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411"/>
        <w:tblW w:w="8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24"/>
        <w:gridCol w:w="4536"/>
      </w:tblGrid>
      <w:tr w:rsidR="00232240" w:rsidRPr="002953C2" w:rsidTr="00232240">
        <w:trPr>
          <w:trHeight w:val="228"/>
        </w:trPr>
        <w:tc>
          <w:tcPr>
            <w:tcW w:w="4124" w:type="dxa"/>
            <w:shd w:val="clear" w:color="auto" w:fill="A6A6A6"/>
            <w:vAlign w:val="center"/>
          </w:tcPr>
          <w:p w:rsidR="00232240" w:rsidRPr="00C476FE" w:rsidRDefault="00232240" w:rsidP="00232240">
            <w:pPr>
              <w:rPr>
                <w:rFonts w:ascii="Times New Roman" w:hAnsi="Times New Roman" w:cs="Times New Roman"/>
                <w:b/>
              </w:rPr>
            </w:pPr>
            <w:r w:rsidRPr="00C476FE">
              <w:rPr>
                <w:rFonts w:ascii="Times New Roman" w:hAnsi="Times New Roman" w:cs="Times New Roman"/>
                <w:b/>
              </w:rPr>
              <w:t>Назив предмета</w:t>
            </w:r>
          </w:p>
        </w:tc>
        <w:tc>
          <w:tcPr>
            <w:tcW w:w="4536" w:type="dxa"/>
            <w:shd w:val="clear" w:color="auto" w:fill="A6A6A6"/>
          </w:tcPr>
          <w:p w:rsidR="00232240" w:rsidRPr="00C476FE" w:rsidRDefault="00232240" w:rsidP="00232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 xml:space="preserve">Додатни октобарски рок </w:t>
            </w:r>
          </w:p>
        </w:tc>
      </w:tr>
      <w:tr w:rsidR="00232240" w:rsidRPr="00AC1AB3" w:rsidTr="00232240">
        <w:trPr>
          <w:trHeight w:val="150"/>
        </w:trPr>
        <w:tc>
          <w:tcPr>
            <w:tcW w:w="4124" w:type="dxa"/>
            <w:shd w:val="clear" w:color="auto" w:fill="F2F2F2"/>
            <w:vAlign w:val="center"/>
          </w:tcPr>
          <w:p w:rsidR="00232240" w:rsidRPr="00C476FE" w:rsidRDefault="00232240" w:rsidP="002322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bs-Cyrl-BA"/>
              </w:rPr>
              <w:t>Социологија религије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eastAsia="Calibri" w:hAnsi="Times New Roman" w:cs="Times New Roman"/>
                <w:sz w:val="20"/>
                <w:szCs w:val="20"/>
                <w:lang w:val="bs-Cyrl-BA"/>
              </w:rPr>
              <w:t>20.10.  10</w:t>
            </w:r>
            <w:r w:rsidRPr="00C476FE">
              <w:rPr>
                <w:rFonts w:ascii="Times New Roman" w:eastAsia="Calibri" w:hAnsi="Times New Roman" w:cs="Times New Roman"/>
                <w:sz w:val="20"/>
                <w:szCs w:val="20"/>
              </w:rPr>
              <w:t>.00h</w:t>
            </w:r>
          </w:p>
        </w:tc>
      </w:tr>
      <w:tr w:rsidR="00232240" w:rsidRPr="008E1531" w:rsidTr="00232240">
        <w:trPr>
          <w:trHeight w:val="304"/>
        </w:trPr>
        <w:tc>
          <w:tcPr>
            <w:tcW w:w="4124" w:type="dxa"/>
            <w:shd w:val="clear" w:color="auto" w:fill="F2F2F2"/>
          </w:tcPr>
          <w:p w:rsidR="00232240" w:rsidRPr="00C476FE" w:rsidRDefault="00232240" w:rsidP="0023224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</w:rPr>
              <w:t>Социологија малољетничке делинквенције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eastAsia="Calibri" w:hAnsi="Times New Roman" w:cs="Times New Roman"/>
                <w:sz w:val="20"/>
                <w:szCs w:val="20"/>
                <w:lang w:val="bs-Cyrl-BA"/>
              </w:rPr>
              <w:t>20.10.  10</w:t>
            </w:r>
            <w:r w:rsidRPr="00C476FE">
              <w:rPr>
                <w:rFonts w:ascii="Times New Roman" w:eastAsia="Calibri" w:hAnsi="Times New Roman" w:cs="Times New Roman"/>
                <w:sz w:val="20"/>
                <w:szCs w:val="20"/>
              </w:rPr>
              <w:t>.00h</w:t>
            </w:r>
          </w:p>
        </w:tc>
      </w:tr>
      <w:tr w:rsidR="00232240" w:rsidRPr="00077D55" w:rsidTr="00232240">
        <w:trPr>
          <w:trHeight w:val="122"/>
        </w:trPr>
        <w:tc>
          <w:tcPr>
            <w:tcW w:w="4124" w:type="dxa"/>
            <w:shd w:val="clear" w:color="auto" w:fill="F2F2F2"/>
          </w:tcPr>
          <w:p w:rsidR="00232240" w:rsidRPr="00C476FE" w:rsidRDefault="00232240" w:rsidP="00232240">
            <w:pPr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Социологија организације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eastAsia="Calibri" w:hAnsi="Times New Roman" w:cs="Times New Roman"/>
                <w:sz w:val="20"/>
                <w:szCs w:val="20"/>
                <w:lang w:val="bs-Cyrl-BA"/>
              </w:rPr>
              <w:t>20.10.  10</w:t>
            </w:r>
            <w:r w:rsidRPr="00C476FE">
              <w:rPr>
                <w:rFonts w:ascii="Times New Roman" w:eastAsia="Calibri" w:hAnsi="Times New Roman" w:cs="Times New Roman"/>
                <w:sz w:val="20"/>
                <w:szCs w:val="20"/>
              </w:rPr>
              <w:t>.00h</w:t>
            </w:r>
          </w:p>
        </w:tc>
      </w:tr>
      <w:tr w:rsidR="00232240" w:rsidRPr="004630BB" w:rsidTr="00232240">
        <w:trPr>
          <w:trHeight w:val="263"/>
        </w:trPr>
        <w:tc>
          <w:tcPr>
            <w:tcW w:w="4124" w:type="dxa"/>
            <w:shd w:val="clear" w:color="auto" w:fill="F2F2F2"/>
            <w:vAlign w:val="center"/>
          </w:tcPr>
          <w:p w:rsidR="00232240" w:rsidRPr="00C476FE" w:rsidRDefault="00232240" w:rsidP="002322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BA"/>
              </w:rPr>
              <w:t>Социологија културе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sz w:val="20"/>
                <w:szCs w:val="20"/>
              </w:rPr>
              <w:t>19.10.  14.00h</w:t>
            </w:r>
          </w:p>
        </w:tc>
      </w:tr>
      <w:tr w:rsidR="00232240" w:rsidRPr="00E62337" w:rsidTr="00232240">
        <w:trPr>
          <w:trHeight w:val="132"/>
        </w:trPr>
        <w:tc>
          <w:tcPr>
            <w:tcW w:w="4124" w:type="dxa"/>
            <w:shd w:val="clear" w:color="auto" w:fill="F2F2F2"/>
          </w:tcPr>
          <w:p w:rsidR="00232240" w:rsidRPr="00C476FE" w:rsidRDefault="00232240" w:rsidP="002322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BA"/>
              </w:rPr>
              <w:t>Социологија образовања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sz w:val="20"/>
                <w:szCs w:val="20"/>
              </w:rPr>
              <w:t>19.10.  14.00h</w:t>
            </w:r>
          </w:p>
        </w:tc>
      </w:tr>
      <w:tr w:rsidR="00232240" w:rsidRPr="003C71CE" w:rsidTr="00232240">
        <w:trPr>
          <w:trHeight w:val="281"/>
        </w:trPr>
        <w:tc>
          <w:tcPr>
            <w:tcW w:w="4124" w:type="dxa"/>
            <w:shd w:val="clear" w:color="auto" w:fill="F2F2F2"/>
          </w:tcPr>
          <w:p w:rsidR="00232240" w:rsidRPr="00C476FE" w:rsidRDefault="00232240" w:rsidP="00232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Социологија професија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sz w:val="20"/>
                <w:szCs w:val="20"/>
              </w:rPr>
              <w:t>19.10.  14.00h</w:t>
            </w:r>
          </w:p>
        </w:tc>
      </w:tr>
      <w:tr w:rsidR="00232240" w:rsidRPr="00313741" w:rsidTr="00232240">
        <w:trPr>
          <w:trHeight w:val="311"/>
        </w:trPr>
        <w:tc>
          <w:tcPr>
            <w:tcW w:w="4124" w:type="dxa"/>
            <w:shd w:val="clear" w:color="auto" w:fill="F2F2F2"/>
            <w:vAlign w:val="center"/>
          </w:tcPr>
          <w:p w:rsidR="00232240" w:rsidRPr="00C476FE" w:rsidRDefault="00232240" w:rsidP="00232240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sr-Cyrl-RS"/>
              </w:rPr>
            </w:pPr>
            <w:r w:rsidRPr="00C476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BA"/>
              </w:rPr>
              <w:t>Социологија породице 2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sz w:val="20"/>
                <w:szCs w:val="20"/>
              </w:rPr>
              <w:t>16.10.  9.00h</w:t>
            </w:r>
          </w:p>
        </w:tc>
      </w:tr>
      <w:tr w:rsidR="00232240" w:rsidRPr="00313741" w:rsidTr="00232240">
        <w:trPr>
          <w:trHeight w:val="357"/>
        </w:trPr>
        <w:tc>
          <w:tcPr>
            <w:tcW w:w="4124" w:type="dxa"/>
            <w:shd w:val="clear" w:color="auto" w:fill="F2F2F2"/>
            <w:vAlign w:val="center"/>
          </w:tcPr>
          <w:p w:rsidR="00232240" w:rsidRPr="00C476FE" w:rsidRDefault="00232240" w:rsidP="0023224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sr-Cyrl-RS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Социологија породичног живота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sz w:val="20"/>
                <w:szCs w:val="20"/>
              </w:rPr>
              <w:t>16.10.  9.00h</w:t>
            </w: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5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Увод у социологију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sz w:val="20"/>
                <w:szCs w:val="20"/>
              </w:rPr>
              <w:t>30.10.  8.30h</w:t>
            </w: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Социологија рада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sz w:val="20"/>
                <w:szCs w:val="20"/>
              </w:rPr>
              <w:t>30.10.  8.30h</w:t>
            </w: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Увод у теорије социјалног рада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7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Социјални рад и болести зависности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Социјални рад са групом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Социјални рад са породицом и дјецом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Социјални рад са старима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Међународна социјална политика</w:t>
            </w:r>
          </w:p>
        </w:tc>
        <w:tc>
          <w:tcPr>
            <w:tcW w:w="4536" w:type="dxa"/>
          </w:tcPr>
          <w:p w:rsidR="00232240" w:rsidRPr="00891090" w:rsidRDefault="00891090" w:rsidP="0089109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s-Cyrl-BA"/>
              </w:rPr>
            </w:pPr>
            <w:r w:rsidRPr="00891090">
              <w:rPr>
                <w:rFonts w:ascii="Times New Roman" w:hAnsi="Times New Roman" w:cs="Times New Roman"/>
                <w:sz w:val="20"/>
                <w:szCs w:val="20"/>
                <w:lang w:val="bs-Cyrl-BA"/>
              </w:rPr>
              <w:t>29. 10.  9.00</w:t>
            </w:r>
            <w:r w:rsidRPr="00891090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Социјални рад у заједници</w:t>
            </w:r>
          </w:p>
        </w:tc>
        <w:tc>
          <w:tcPr>
            <w:tcW w:w="4536" w:type="dxa"/>
          </w:tcPr>
          <w:p w:rsidR="00232240" w:rsidRPr="00C476FE" w:rsidRDefault="00891090" w:rsidP="008910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Cyrl-BA"/>
              </w:rPr>
              <w:t>29. 10.  10</w:t>
            </w:r>
            <w:bookmarkStart w:id="0" w:name="_GoBack"/>
            <w:bookmarkEnd w:id="0"/>
            <w:r w:rsidRPr="00891090">
              <w:rPr>
                <w:rFonts w:ascii="Times New Roman" w:hAnsi="Times New Roman" w:cs="Times New Roman"/>
                <w:sz w:val="20"/>
                <w:szCs w:val="20"/>
                <w:lang w:val="bs-Cyrl-BA"/>
              </w:rPr>
              <w:t>.00</w:t>
            </w:r>
            <w:r w:rsidRPr="00891090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Породично право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sz w:val="20"/>
                <w:szCs w:val="20"/>
              </w:rPr>
              <w:t>30.10.  16.00h</w:t>
            </w: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Радно и социјално право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sz w:val="20"/>
                <w:szCs w:val="20"/>
              </w:rPr>
              <w:t>19.10.  9.00h</w:t>
            </w: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5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Психологија</w:t>
            </w:r>
          </w:p>
        </w:tc>
        <w:tc>
          <w:tcPr>
            <w:tcW w:w="4536" w:type="dxa"/>
          </w:tcPr>
          <w:p w:rsidR="00232240" w:rsidRPr="00C476FE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6FE">
              <w:rPr>
                <w:rFonts w:ascii="Times New Roman" w:hAnsi="Times New Roman" w:cs="Times New Roman"/>
                <w:sz w:val="20"/>
                <w:szCs w:val="20"/>
              </w:rPr>
              <w:t>22.10.  13.00h</w:t>
            </w:r>
          </w:p>
        </w:tc>
      </w:tr>
      <w:tr w:rsidR="00232240" w:rsidTr="002322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4"/>
        </w:trPr>
        <w:tc>
          <w:tcPr>
            <w:tcW w:w="4124" w:type="dxa"/>
          </w:tcPr>
          <w:p w:rsidR="00232240" w:rsidRPr="00C476FE" w:rsidRDefault="00232240" w:rsidP="002322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</w:pPr>
            <w:r w:rsidRPr="00C476FE">
              <w:rPr>
                <w:rFonts w:ascii="Times New Roman" w:hAnsi="Times New Roman" w:cs="Times New Roman"/>
                <w:b/>
                <w:sz w:val="20"/>
                <w:szCs w:val="20"/>
                <w:lang w:val="bs-Cyrl-BA"/>
              </w:rPr>
              <w:t>Социјална психологија</w:t>
            </w:r>
          </w:p>
        </w:tc>
        <w:tc>
          <w:tcPr>
            <w:tcW w:w="4536" w:type="dxa"/>
          </w:tcPr>
          <w:p w:rsidR="00232240" w:rsidRPr="00E006FB" w:rsidRDefault="00232240" w:rsidP="00232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6FB">
              <w:rPr>
                <w:rFonts w:ascii="Times New Roman" w:hAnsi="Times New Roman" w:cs="Times New Roman"/>
                <w:sz w:val="20"/>
                <w:szCs w:val="20"/>
              </w:rPr>
              <w:t>19.10.  13.00h</w:t>
            </w:r>
          </w:p>
        </w:tc>
      </w:tr>
    </w:tbl>
    <w:p w:rsidR="00232240" w:rsidRDefault="00232240" w:rsidP="001C27D5">
      <w:pPr>
        <w:jc w:val="both"/>
        <w:rPr>
          <w:rFonts w:ascii="Times New Roman" w:hAnsi="Times New Roman" w:cs="Times New Roman"/>
          <w:b/>
          <w:sz w:val="24"/>
          <w:szCs w:val="24"/>
          <w:lang w:val="bs-Cyrl-BA"/>
        </w:rPr>
      </w:pPr>
    </w:p>
    <w:p w:rsidR="00E006FB" w:rsidRPr="009B005B" w:rsidRDefault="009B005B" w:rsidP="001C27D5">
      <w:pPr>
        <w:jc w:val="both"/>
        <w:rPr>
          <w:rFonts w:ascii="Times New Roman" w:hAnsi="Times New Roman" w:cs="Times New Roman"/>
          <w:b/>
          <w:sz w:val="24"/>
          <w:szCs w:val="24"/>
          <w:lang w:val="bs-Cyrl-BA"/>
        </w:rPr>
      </w:pPr>
      <w:r>
        <w:rPr>
          <w:rFonts w:ascii="Times New Roman" w:hAnsi="Times New Roman" w:cs="Times New Roman"/>
          <w:b/>
          <w:sz w:val="24"/>
          <w:szCs w:val="24"/>
          <w:lang w:val="bs-Cyrl-BA"/>
        </w:rPr>
        <w:t>Термини испита који недостају биће накнадно објављени.</w:t>
      </w:r>
    </w:p>
    <w:sectPr w:rsidR="00E006FB" w:rsidRPr="009B0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D5"/>
    <w:rsid w:val="001C27D5"/>
    <w:rsid w:val="00232240"/>
    <w:rsid w:val="007D16E6"/>
    <w:rsid w:val="00891090"/>
    <w:rsid w:val="009B005B"/>
    <w:rsid w:val="00C476FE"/>
    <w:rsid w:val="00D81097"/>
    <w:rsid w:val="00E0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CBE9F"/>
  <w15:chartTrackingRefBased/>
  <w15:docId w15:val="{0ED8B3A9-D14D-4C3D-B69B-7D36B8CC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2026-10-15T12:09:00Z</dcterms:created>
  <dcterms:modified xsi:type="dcterms:W3CDTF">2026-10-15T13:22:00Z</dcterms:modified>
</cp:coreProperties>
</file>