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962" w:type="dxa"/>
        <w:tblInd w:w="-573" w:type="dxa"/>
        <w:tblLayout w:type="fixed"/>
        <w:tblLook w:val="0000" w:firstRow="0" w:lastRow="0" w:firstColumn="0" w:lastColumn="0" w:noHBand="0" w:noVBand="0"/>
      </w:tblPr>
      <w:tblGrid>
        <w:gridCol w:w="4297"/>
        <w:gridCol w:w="1333"/>
        <w:gridCol w:w="1333"/>
        <w:gridCol w:w="1332"/>
        <w:gridCol w:w="1333"/>
        <w:gridCol w:w="1333"/>
        <w:gridCol w:w="1333"/>
        <w:gridCol w:w="1332"/>
        <w:gridCol w:w="1336"/>
      </w:tblGrid>
      <w:tr w:rsidR="00A63172" w14:paraId="489FA3D5" w14:textId="77777777" w:rsidTr="002E3833">
        <w:trPr>
          <w:trHeight w:val="431"/>
        </w:trPr>
        <w:tc>
          <w:tcPr>
            <w:tcW w:w="14962" w:type="dxa"/>
            <w:gridSpan w:val="9"/>
          </w:tcPr>
          <w:p w14:paraId="4633B47B" w14:textId="6891B601" w:rsidR="00A63172" w:rsidRPr="001F274C" w:rsidRDefault="00A63172" w:rsidP="00A63172">
            <w:pPr>
              <w:jc w:val="center"/>
              <w:rPr>
                <w:b/>
                <w:i/>
                <w:sz w:val="28"/>
                <w:szCs w:val="28"/>
                <w:lang w:val="sr-Cyrl-RS"/>
              </w:rPr>
            </w:pPr>
            <w:r w:rsidRPr="001F274C">
              <w:rPr>
                <w:b/>
                <w:i/>
                <w:sz w:val="28"/>
                <w:szCs w:val="28"/>
                <w:lang w:val="sr-Cyrl-RS"/>
              </w:rPr>
              <w:t>Други циклус</w:t>
            </w:r>
          </w:p>
        </w:tc>
      </w:tr>
      <w:tr w:rsidR="001F274C" w14:paraId="1F01696D" w14:textId="7EAB5EEA" w:rsidTr="002E3833">
        <w:trPr>
          <w:trHeight w:val="1181"/>
        </w:trPr>
        <w:tc>
          <w:tcPr>
            <w:tcW w:w="4297" w:type="dxa"/>
          </w:tcPr>
          <w:p w14:paraId="34FAFE8E" w14:textId="77777777" w:rsidR="001F274C" w:rsidRDefault="001F274C" w:rsidP="00A63172">
            <w:pPr>
              <w:jc w:val="center"/>
              <w:rPr>
                <w:b/>
                <w:lang w:val="sr-Cyrl-BA"/>
              </w:rPr>
            </w:pPr>
          </w:p>
          <w:p w14:paraId="07107FBF" w14:textId="1C0464BB" w:rsidR="00A63172" w:rsidRPr="001F274C" w:rsidRDefault="00A63172" w:rsidP="00A63172">
            <w:pPr>
              <w:jc w:val="center"/>
              <w:rPr>
                <w:b/>
                <w:lang w:val="sr-Latn-RS"/>
              </w:rPr>
            </w:pPr>
            <w:r w:rsidRPr="001F274C">
              <w:rPr>
                <w:b/>
                <w:lang w:val="sr-Cyrl-BA"/>
              </w:rPr>
              <w:t>Назив предмета</w:t>
            </w:r>
            <w:r w:rsidR="001F274C">
              <w:rPr>
                <w:b/>
                <w:lang w:val="sr-Latn-RS"/>
              </w:rPr>
              <w:t>:</w:t>
            </w:r>
          </w:p>
        </w:tc>
        <w:tc>
          <w:tcPr>
            <w:tcW w:w="1333" w:type="dxa"/>
          </w:tcPr>
          <w:p w14:paraId="6CD50D24" w14:textId="06C97F64" w:rsidR="00A63172" w:rsidRPr="00A63172" w:rsidRDefault="00A63172" w:rsidP="00A63172">
            <w:pPr>
              <w:jc w:val="center"/>
              <w:rPr>
                <w:b/>
                <w:sz w:val="18"/>
                <w:szCs w:val="18"/>
                <w:lang w:val="sr-Cyrl-BA"/>
              </w:rPr>
            </w:pPr>
            <w:r w:rsidRPr="00A63172">
              <w:rPr>
                <w:b/>
                <w:sz w:val="18"/>
                <w:szCs w:val="18"/>
                <w:lang w:val="sr-Cyrl-BA"/>
              </w:rPr>
              <w:t xml:space="preserve">Јануарско-фебруарски </w:t>
            </w:r>
            <w:r>
              <w:rPr>
                <w:b/>
                <w:sz w:val="18"/>
                <w:szCs w:val="18"/>
                <w:lang w:val="sr-Latn-RS"/>
              </w:rPr>
              <w:t xml:space="preserve">I </w:t>
            </w:r>
            <w:r w:rsidRPr="00A63172">
              <w:rPr>
                <w:b/>
                <w:sz w:val="18"/>
                <w:szCs w:val="18"/>
                <w:lang w:val="sr-Cyrl-BA"/>
              </w:rPr>
              <w:t>термин</w:t>
            </w:r>
          </w:p>
        </w:tc>
        <w:tc>
          <w:tcPr>
            <w:tcW w:w="1333" w:type="dxa"/>
          </w:tcPr>
          <w:p w14:paraId="18472158" w14:textId="35179536" w:rsidR="00A63172" w:rsidRPr="00A63172" w:rsidRDefault="00A63172" w:rsidP="00A63172">
            <w:pPr>
              <w:jc w:val="center"/>
              <w:rPr>
                <w:b/>
                <w:sz w:val="18"/>
                <w:szCs w:val="18"/>
                <w:lang w:val="sr-Cyrl-BA"/>
              </w:rPr>
            </w:pPr>
            <w:r w:rsidRPr="00A63172">
              <w:rPr>
                <w:b/>
                <w:sz w:val="18"/>
                <w:szCs w:val="18"/>
                <w:lang w:val="sr-Cyrl-BA"/>
              </w:rPr>
              <w:t xml:space="preserve">Јануарско фебруарски </w:t>
            </w:r>
            <w:r>
              <w:rPr>
                <w:b/>
                <w:sz w:val="18"/>
                <w:szCs w:val="18"/>
                <w:lang w:val="sr-Latn-RS"/>
              </w:rPr>
              <w:t xml:space="preserve">II </w:t>
            </w:r>
            <w:r w:rsidRPr="00A63172">
              <w:rPr>
                <w:b/>
                <w:sz w:val="18"/>
                <w:szCs w:val="18"/>
                <w:lang w:val="sr-Cyrl-BA"/>
              </w:rPr>
              <w:t>термин</w:t>
            </w:r>
          </w:p>
        </w:tc>
        <w:tc>
          <w:tcPr>
            <w:tcW w:w="1332" w:type="dxa"/>
          </w:tcPr>
          <w:p w14:paraId="3B0FA1F0" w14:textId="07FF01DC" w:rsidR="00A63172" w:rsidRPr="00A63172" w:rsidRDefault="00A63172" w:rsidP="00A63172">
            <w:pPr>
              <w:jc w:val="center"/>
              <w:rPr>
                <w:b/>
                <w:sz w:val="18"/>
                <w:szCs w:val="18"/>
                <w:lang w:val="sr-Cyrl-BA"/>
              </w:rPr>
            </w:pPr>
            <w:r w:rsidRPr="00A63172">
              <w:rPr>
                <w:b/>
                <w:sz w:val="18"/>
                <w:szCs w:val="18"/>
                <w:lang w:val="sr-Cyrl-BA"/>
              </w:rPr>
              <w:t>Априлски рок</w:t>
            </w:r>
          </w:p>
        </w:tc>
        <w:tc>
          <w:tcPr>
            <w:tcW w:w="1333" w:type="dxa"/>
          </w:tcPr>
          <w:p w14:paraId="21197822" w14:textId="44656CF2" w:rsidR="00A63172" w:rsidRPr="00A63172" w:rsidRDefault="00A63172" w:rsidP="00A63172">
            <w:pPr>
              <w:jc w:val="center"/>
              <w:rPr>
                <w:b/>
                <w:sz w:val="18"/>
                <w:szCs w:val="18"/>
                <w:lang w:val="sr-Cyrl-BA"/>
              </w:rPr>
            </w:pPr>
            <w:r w:rsidRPr="00A63172">
              <w:rPr>
                <w:b/>
                <w:sz w:val="18"/>
                <w:szCs w:val="18"/>
                <w:lang w:val="sr-Cyrl-BA"/>
              </w:rPr>
              <w:t xml:space="preserve">Јунско-јулски </w:t>
            </w:r>
            <w:r>
              <w:rPr>
                <w:b/>
                <w:sz w:val="18"/>
                <w:szCs w:val="18"/>
                <w:lang w:val="sr-Latn-RS"/>
              </w:rPr>
              <w:t>I</w:t>
            </w:r>
            <w:r w:rsidR="002D09C7">
              <w:rPr>
                <w:b/>
                <w:sz w:val="18"/>
                <w:szCs w:val="18"/>
                <w:lang w:val="sr-Latn-RS"/>
              </w:rPr>
              <w:t xml:space="preserve"> </w:t>
            </w:r>
            <w:r w:rsidRPr="00A63172">
              <w:rPr>
                <w:b/>
                <w:sz w:val="18"/>
                <w:szCs w:val="18"/>
                <w:lang w:val="sr-Cyrl-BA"/>
              </w:rPr>
              <w:t>термин</w:t>
            </w:r>
          </w:p>
        </w:tc>
        <w:tc>
          <w:tcPr>
            <w:tcW w:w="1333" w:type="dxa"/>
          </w:tcPr>
          <w:p w14:paraId="4FFB78FA" w14:textId="042B3A24" w:rsidR="00A63172" w:rsidRPr="00A63172" w:rsidRDefault="00A63172" w:rsidP="00A63172">
            <w:pPr>
              <w:jc w:val="center"/>
              <w:rPr>
                <w:b/>
                <w:sz w:val="18"/>
                <w:szCs w:val="18"/>
                <w:lang w:val="sr-Cyrl-BA"/>
              </w:rPr>
            </w:pPr>
            <w:r w:rsidRPr="00A63172">
              <w:rPr>
                <w:b/>
                <w:sz w:val="18"/>
                <w:szCs w:val="18"/>
                <w:lang w:val="sr-Cyrl-BA"/>
              </w:rPr>
              <w:t xml:space="preserve">Јунско-јулски </w:t>
            </w:r>
            <w:r>
              <w:rPr>
                <w:b/>
                <w:sz w:val="18"/>
                <w:szCs w:val="18"/>
                <w:lang w:val="sr-Latn-RS"/>
              </w:rPr>
              <w:t xml:space="preserve">II </w:t>
            </w:r>
            <w:r w:rsidRPr="00A63172">
              <w:rPr>
                <w:b/>
                <w:sz w:val="18"/>
                <w:szCs w:val="18"/>
                <w:lang w:val="sr-Cyrl-BA"/>
              </w:rPr>
              <w:t>термин</w:t>
            </w:r>
          </w:p>
        </w:tc>
        <w:tc>
          <w:tcPr>
            <w:tcW w:w="1333" w:type="dxa"/>
          </w:tcPr>
          <w:p w14:paraId="418939C5" w14:textId="15C81E1B" w:rsidR="00A63172" w:rsidRPr="00A63172" w:rsidRDefault="00A63172" w:rsidP="00A63172">
            <w:pPr>
              <w:jc w:val="center"/>
              <w:rPr>
                <w:b/>
                <w:sz w:val="18"/>
                <w:szCs w:val="18"/>
                <w:lang w:val="sr-Cyrl-BA"/>
              </w:rPr>
            </w:pPr>
            <w:r w:rsidRPr="00A63172">
              <w:rPr>
                <w:b/>
                <w:sz w:val="18"/>
                <w:szCs w:val="18"/>
                <w:lang w:val="sr-Cyrl-BA"/>
              </w:rPr>
              <w:t xml:space="preserve">Септембарски </w:t>
            </w:r>
            <w:r>
              <w:rPr>
                <w:b/>
                <w:sz w:val="18"/>
                <w:szCs w:val="18"/>
                <w:lang w:val="sr-Latn-RS"/>
              </w:rPr>
              <w:t xml:space="preserve">I </w:t>
            </w:r>
            <w:r w:rsidRPr="00A63172">
              <w:rPr>
                <w:b/>
                <w:sz w:val="18"/>
                <w:szCs w:val="18"/>
                <w:lang w:val="sr-Cyrl-BA"/>
              </w:rPr>
              <w:t>термин</w:t>
            </w:r>
          </w:p>
        </w:tc>
        <w:tc>
          <w:tcPr>
            <w:tcW w:w="1332" w:type="dxa"/>
          </w:tcPr>
          <w:p w14:paraId="679D41D4" w14:textId="1F85AC83" w:rsidR="00A63172" w:rsidRPr="00A63172" w:rsidRDefault="00A63172" w:rsidP="00A63172">
            <w:pPr>
              <w:jc w:val="center"/>
              <w:rPr>
                <w:b/>
                <w:sz w:val="18"/>
                <w:szCs w:val="18"/>
                <w:lang w:val="sr-Cyrl-BA"/>
              </w:rPr>
            </w:pPr>
            <w:r w:rsidRPr="00A63172">
              <w:rPr>
                <w:b/>
                <w:sz w:val="18"/>
                <w:szCs w:val="18"/>
                <w:lang w:val="sr-Cyrl-BA"/>
              </w:rPr>
              <w:t xml:space="preserve">Септембарски </w:t>
            </w:r>
            <w:r>
              <w:rPr>
                <w:b/>
                <w:sz w:val="18"/>
                <w:szCs w:val="18"/>
                <w:lang w:val="sr-Latn-RS"/>
              </w:rPr>
              <w:t xml:space="preserve">II </w:t>
            </w:r>
            <w:r w:rsidRPr="00A63172">
              <w:rPr>
                <w:b/>
                <w:sz w:val="18"/>
                <w:szCs w:val="18"/>
                <w:lang w:val="sr-Cyrl-BA"/>
              </w:rPr>
              <w:t>термин</w:t>
            </w:r>
          </w:p>
        </w:tc>
        <w:tc>
          <w:tcPr>
            <w:tcW w:w="1333" w:type="dxa"/>
          </w:tcPr>
          <w:p w14:paraId="0F652947" w14:textId="2BAA7BCC" w:rsidR="00A63172" w:rsidRPr="00A63172" w:rsidRDefault="00A63172" w:rsidP="00A63172">
            <w:pPr>
              <w:jc w:val="center"/>
              <w:rPr>
                <w:b/>
                <w:sz w:val="18"/>
                <w:szCs w:val="18"/>
                <w:lang w:val="sr-Cyrl-BA"/>
              </w:rPr>
            </w:pPr>
            <w:r w:rsidRPr="00A63172">
              <w:rPr>
                <w:b/>
                <w:sz w:val="18"/>
                <w:szCs w:val="18"/>
                <w:lang w:val="sr-Cyrl-BA"/>
              </w:rPr>
              <w:t>Октобарски рок</w:t>
            </w:r>
          </w:p>
        </w:tc>
      </w:tr>
      <w:tr w:rsidR="001F274C" w:rsidRPr="00A63172" w14:paraId="44BF5F1C" w14:textId="77777777" w:rsidTr="002E383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297" w:type="dxa"/>
            <w:shd w:val="clear" w:color="auto" w:fill="F2F2F2"/>
            <w:vAlign w:val="center"/>
            <w:hideMark/>
          </w:tcPr>
          <w:p w14:paraId="069111A3" w14:textId="402DFFA2" w:rsidR="00A63172" w:rsidRPr="001F274C" w:rsidRDefault="00F604DC" w:rsidP="001F274C">
            <w:pPr>
              <w:rPr>
                <w:b/>
                <w:sz w:val="20"/>
                <w:szCs w:val="20"/>
              </w:rPr>
            </w:pPr>
            <w:r w:rsidRPr="001F274C">
              <w:rPr>
                <w:b/>
                <w:sz w:val="20"/>
                <w:szCs w:val="20"/>
              </w:rPr>
              <w:t xml:space="preserve">Теоријска социологија </w:t>
            </w:r>
          </w:p>
        </w:tc>
        <w:tc>
          <w:tcPr>
            <w:tcW w:w="1333" w:type="dxa"/>
          </w:tcPr>
          <w:p w14:paraId="065E40F5" w14:textId="3ACD5874" w:rsidR="00A63172" w:rsidRPr="00462CF6" w:rsidRDefault="00462CF6" w:rsidP="00A63172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Cyrl-BA"/>
              </w:rPr>
              <w:t>4. 2.  9.</w:t>
            </w:r>
            <w:r>
              <w:rPr>
                <w:sz w:val="18"/>
                <w:szCs w:val="18"/>
                <w:lang w:val="bs-Latn-BA"/>
              </w:rPr>
              <w:t>00h</w:t>
            </w:r>
          </w:p>
        </w:tc>
        <w:tc>
          <w:tcPr>
            <w:tcW w:w="1333" w:type="dxa"/>
          </w:tcPr>
          <w:p w14:paraId="68EEA6F5" w14:textId="663A6AE8" w:rsidR="00A63172" w:rsidRPr="00A63172" w:rsidRDefault="00462CF6" w:rsidP="00A631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 2.  9.00h</w:t>
            </w:r>
          </w:p>
        </w:tc>
        <w:tc>
          <w:tcPr>
            <w:tcW w:w="1332" w:type="dxa"/>
          </w:tcPr>
          <w:p w14:paraId="2687E870" w14:textId="2CDE09BA" w:rsidR="00A63172" w:rsidRPr="00A63172" w:rsidRDefault="00462CF6" w:rsidP="00B72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4.  11.30h</w:t>
            </w:r>
          </w:p>
        </w:tc>
        <w:tc>
          <w:tcPr>
            <w:tcW w:w="1333" w:type="dxa"/>
          </w:tcPr>
          <w:p w14:paraId="46ECC596" w14:textId="4F84BFB2" w:rsidR="00A63172" w:rsidRPr="00A63172" w:rsidRDefault="00462CF6" w:rsidP="00B72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6.  9.00h</w:t>
            </w:r>
          </w:p>
        </w:tc>
        <w:tc>
          <w:tcPr>
            <w:tcW w:w="1333" w:type="dxa"/>
          </w:tcPr>
          <w:p w14:paraId="0464EE7A" w14:textId="2CBC94B2" w:rsidR="00A63172" w:rsidRPr="00A63172" w:rsidRDefault="00462CF6" w:rsidP="00B7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7.  9.00h</w:t>
            </w:r>
          </w:p>
        </w:tc>
        <w:tc>
          <w:tcPr>
            <w:tcW w:w="1333" w:type="dxa"/>
            <w:vAlign w:val="center"/>
          </w:tcPr>
          <w:p w14:paraId="2F1D6FC6" w14:textId="2955A6A6" w:rsidR="00A63172" w:rsidRPr="00A63172" w:rsidRDefault="00462CF6" w:rsidP="00107447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9. 9.  9.00h</w:t>
            </w:r>
          </w:p>
        </w:tc>
        <w:tc>
          <w:tcPr>
            <w:tcW w:w="1332" w:type="dxa"/>
            <w:vAlign w:val="center"/>
          </w:tcPr>
          <w:p w14:paraId="1755D447" w14:textId="7D1F3E87" w:rsidR="00A63172" w:rsidRPr="00A63172" w:rsidRDefault="00462CF6" w:rsidP="00B72D67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23. 9.  9.00h</w:t>
            </w:r>
          </w:p>
        </w:tc>
        <w:tc>
          <w:tcPr>
            <w:tcW w:w="1333" w:type="dxa"/>
          </w:tcPr>
          <w:p w14:paraId="52BD56FF" w14:textId="2CAC3BCD" w:rsidR="00A63172" w:rsidRPr="00A63172" w:rsidRDefault="00462CF6" w:rsidP="00A63172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1. 10.  9.00h</w:t>
            </w:r>
          </w:p>
        </w:tc>
      </w:tr>
      <w:tr w:rsidR="001F274C" w:rsidRPr="00A63172" w14:paraId="4542DC7A" w14:textId="77777777" w:rsidTr="002E3833">
        <w:tblPrEx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4297" w:type="dxa"/>
            <w:shd w:val="clear" w:color="auto" w:fill="F2F2F2"/>
            <w:hideMark/>
          </w:tcPr>
          <w:p w14:paraId="7CB09347" w14:textId="4E282B8A" w:rsidR="00A63172" w:rsidRPr="001F274C" w:rsidRDefault="00F604DC" w:rsidP="001F274C">
            <w:pPr>
              <w:rPr>
                <w:b/>
                <w:sz w:val="20"/>
                <w:szCs w:val="20"/>
              </w:rPr>
            </w:pPr>
            <w:r w:rsidRPr="001F274C">
              <w:rPr>
                <w:b/>
                <w:sz w:val="20"/>
                <w:szCs w:val="20"/>
              </w:rPr>
              <w:t>Социологија културе</w:t>
            </w:r>
          </w:p>
        </w:tc>
        <w:tc>
          <w:tcPr>
            <w:tcW w:w="1333" w:type="dxa"/>
            <w:hideMark/>
          </w:tcPr>
          <w:p w14:paraId="1D0F1064" w14:textId="73C5945C" w:rsidR="00A63172" w:rsidRPr="00A63172" w:rsidRDefault="00462CF6" w:rsidP="00F12B03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27. 1.  12.00h</w:t>
            </w:r>
          </w:p>
        </w:tc>
        <w:tc>
          <w:tcPr>
            <w:tcW w:w="1333" w:type="dxa"/>
            <w:hideMark/>
          </w:tcPr>
          <w:p w14:paraId="65F4A112" w14:textId="18607991" w:rsidR="00A63172" w:rsidRPr="00A63172" w:rsidRDefault="00462CF6" w:rsidP="00F12B03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17. 2.  12.00h</w:t>
            </w:r>
          </w:p>
        </w:tc>
        <w:tc>
          <w:tcPr>
            <w:tcW w:w="1332" w:type="dxa"/>
            <w:hideMark/>
          </w:tcPr>
          <w:p w14:paraId="74D41A16" w14:textId="031E7001" w:rsidR="00A63172" w:rsidRPr="00A63172" w:rsidRDefault="00462CF6" w:rsidP="00B72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4.  12.00h</w:t>
            </w:r>
          </w:p>
        </w:tc>
        <w:tc>
          <w:tcPr>
            <w:tcW w:w="1333" w:type="dxa"/>
            <w:hideMark/>
          </w:tcPr>
          <w:p w14:paraId="07F9A313" w14:textId="698A191D" w:rsidR="00A63172" w:rsidRPr="00A63172" w:rsidRDefault="00462CF6" w:rsidP="00B72D67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16. 6.  12.00h</w:t>
            </w:r>
          </w:p>
        </w:tc>
        <w:tc>
          <w:tcPr>
            <w:tcW w:w="1333" w:type="dxa"/>
            <w:hideMark/>
          </w:tcPr>
          <w:p w14:paraId="0EF1C4BB" w14:textId="197EC8DC" w:rsidR="00A63172" w:rsidRPr="00A63172" w:rsidRDefault="00462CF6" w:rsidP="00A63172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30. 6.  12.00h</w:t>
            </w:r>
          </w:p>
        </w:tc>
        <w:tc>
          <w:tcPr>
            <w:tcW w:w="1333" w:type="dxa"/>
            <w:hideMark/>
          </w:tcPr>
          <w:p w14:paraId="6C14EF94" w14:textId="3D7D04CF" w:rsidR="00A63172" w:rsidRPr="00A63172" w:rsidRDefault="00462CF6" w:rsidP="00B72D67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8. 9.  12.00h</w:t>
            </w:r>
          </w:p>
        </w:tc>
        <w:tc>
          <w:tcPr>
            <w:tcW w:w="1332" w:type="dxa"/>
            <w:hideMark/>
          </w:tcPr>
          <w:p w14:paraId="7A380310" w14:textId="68EEA938" w:rsidR="00A63172" w:rsidRPr="00A63172" w:rsidRDefault="00462CF6" w:rsidP="00A631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 9.  12.00h</w:t>
            </w:r>
          </w:p>
        </w:tc>
        <w:tc>
          <w:tcPr>
            <w:tcW w:w="1333" w:type="dxa"/>
            <w:hideMark/>
          </w:tcPr>
          <w:p w14:paraId="51DA7838" w14:textId="2ED3B200" w:rsidR="00A63172" w:rsidRPr="00A63172" w:rsidRDefault="00462CF6" w:rsidP="00A63172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6. 10.  12.00h</w:t>
            </w:r>
          </w:p>
        </w:tc>
      </w:tr>
      <w:tr w:rsidR="001F274C" w:rsidRPr="00A63172" w14:paraId="4CA123E1" w14:textId="77777777" w:rsidTr="002E383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297" w:type="dxa"/>
            <w:shd w:val="clear" w:color="auto" w:fill="F2F2F2"/>
            <w:hideMark/>
          </w:tcPr>
          <w:p w14:paraId="31110FE2" w14:textId="6DD57C23" w:rsidR="00A63172" w:rsidRPr="001F274C" w:rsidRDefault="00F604DC" w:rsidP="001F274C">
            <w:pPr>
              <w:rPr>
                <w:b/>
                <w:sz w:val="20"/>
                <w:szCs w:val="20"/>
              </w:rPr>
            </w:pPr>
            <w:r w:rsidRPr="001F274C">
              <w:rPr>
                <w:b/>
                <w:sz w:val="20"/>
                <w:szCs w:val="20"/>
              </w:rPr>
              <w:t xml:space="preserve">Глобализација савременог друштва </w:t>
            </w:r>
          </w:p>
        </w:tc>
        <w:tc>
          <w:tcPr>
            <w:tcW w:w="1333" w:type="dxa"/>
            <w:hideMark/>
          </w:tcPr>
          <w:p w14:paraId="769B2997" w14:textId="194BE669" w:rsidR="00A63172" w:rsidRPr="002D09C7" w:rsidRDefault="00462CF6" w:rsidP="00A63172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27. 1.  9.00h</w:t>
            </w:r>
          </w:p>
        </w:tc>
        <w:tc>
          <w:tcPr>
            <w:tcW w:w="1333" w:type="dxa"/>
          </w:tcPr>
          <w:p w14:paraId="3997738D" w14:textId="7A86F1FA" w:rsidR="00A63172" w:rsidRPr="002D09C7" w:rsidRDefault="00462CF6" w:rsidP="00A63172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17. 2.  9.00h</w:t>
            </w:r>
          </w:p>
        </w:tc>
        <w:tc>
          <w:tcPr>
            <w:tcW w:w="1332" w:type="dxa"/>
          </w:tcPr>
          <w:p w14:paraId="0238BF12" w14:textId="467BAEA9" w:rsidR="00A63172" w:rsidRPr="00A63172" w:rsidRDefault="00462CF6" w:rsidP="00A631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4.  9.00h</w:t>
            </w:r>
          </w:p>
        </w:tc>
        <w:tc>
          <w:tcPr>
            <w:tcW w:w="1333" w:type="dxa"/>
          </w:tcPr>
          <w:p w14:paraId="5606B6A8" w14:textId="711F75F0" w:rsidR="00A63172" w:rsidRPr="002D09C7" w:rsidRDefault="00462CF6" w:rsidP="00A63172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16. 6.  9.00h</w:t>
            </w:r>
          </w:p>
        </w:tc>
        <w:tc>
          <w:tcPr>
            <w:tcW w:w="1333" w:type="dxa"/>
          </w:tcPr>
          <w:p w14:paraId="5A9A2FD0" w14:textId="544F6A3D" w:rsidR="00A63172" w:rsidRPr="002D09C7" w:rsidRDefault="00462CF6" w:rsidP="00A63172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29. 6.  9.00h</w:t>
            </w:r>
          </w:p>
        </w:tc>
        <w:tc>
          <w:tcPr>
            <w:tcW w:w="1333" w:type="dxa"/>
            <w:vAlign w:val="center"/>
          </w:tcPr>
          <w:p w14:paraId="682914CE" w14:textId="439A27F8" w:rsidR="00A63172" w:rsidRPr="002D09C7" w:rsidRDefault="00462CF6" w:rsidP="00107447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31. 8.  9.00h</w:t>
            </w:r>
          </w:p>
        </w:tc>
        <w:tc>
          <w:tcPr>
            <w:tcW w:w="1332" w:type="dxa"/>
            <w:vAlign w:val="center"/>
          </w:tcPr>
          <w:p w14:paraId="0B0FFF4D" w14:textId="7FA02812" w:rsidR="00A63172" w:rsidRPr="00A63172" w:rsidRDefault="00462CF6" w:rsidP="00B72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9.  9.00h</w:t>
            </w:r>
          </w:p>
        </w:tc>
        <w:tc>
          <w:tcPr>
            <w:tcW w:w="1333" w:type="dxa"/>
          </w:tcPr>
          <w:p w14:paraId="7FC1E5FD" w14:textId="65E81616" w:rsidR="00A63172" w:rsidRPr="002D09C7" w:rsidRDefault="00462CF6" w:rsidP="00B72D67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2. 10. 9.00h</w:t>
            </w:r>
          </w:p>
        </w:tc>
      </w:tr>
      <w:tr w:rsidR="001F274C" w:rsidRPr="00A63172" w14:paraId="69C99B89" w14:textId="77777777" w:rsidTr="002E383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297" w:type="dxa"/>
            <w:shd w:val="clear" w:color="auto" w:fill="F2F2F2"/>
            <w:hideMark/>
          </w:tcPr>
          <w:p w14:paraId="6CA89117" w14:textId="0060FE97" w:rsidR="00A63172" w:rsidRPr="001F274C" w:rsidRDefault="00F604DC" w:rsidP="001F274C">
            <w:pPr>
              <w:rPr>
                <w:b/>
                <w:sz w:val="20"/>
                <w:szCs w:val="20"/>
              </w:rPr>
            </w:pPr>
            <w:r w:rsidRPr="001F274C">
              <w:rPr>
                <w:b/>
                <w:sz w:val="20"/>
                <w:szCs w:val="20"/>
              </w:rPr>
              <w:t>Истраживање социјалних конфликата</w:t>
            </w:r>
          </w:p>
        </w:tc>
        <w:tc>
          <w:tcPr>
            <w:tcW w:w="1333" w:type="dxa"/>
            <w:hideMark/>
          </w:tcPr>
          <w:p w14:paraId="19D31D9D" w14:textId="190CBCFD" w:rsidR="00A63172" w:rsidRPr="00F12B03" w:rsidRDefault="00462CF6" w:rsidP="00A63172">
            <w:pPr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3. 2.  10.00h</w:t>
            </w:r>
          </w:p>
        </w:tc>
        <w:tc>
          <w:tcPr>
            <w:tcW w:w="1333" w:type="dxa"/>
            <w:hideMark/>
          </w:tcPr>
          <w:p w14:paraId="5323C60F" w14:textId="04756CCA" w:rsidR="00A63172" w:rsidRPr="00A63172" w:rsidRDefault="00462CF6" w:rsidP="00A63172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16. 2.  10.00h</w:t>
            </w:r>
          </w:p>
        </w:tc>
        <w:tc>
          <w:tcPr>
            <w:tcW w:w="1332" w:type="dxa"/>
            <w:vAlign w:val="center"/>
            <w:hideMark/>
          </w:tcPr>
          <w:p w14:paraId="1E7205DE" w14:textId="0F3AF270" w:rsidR="00A63172" w:rsidRPr="00A63172" w:rsidRDefault="00462CF6" w:rsidP="00A63172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6. 4.  10.00h</w:t>
            </w:r>
          </w:p>
        </w:tc>
        <w:tc>
          <w:tcPr>
            <w:tcW w:w="1333" w:type="dxa"/>
            <w:vAlign w:val="center"/>
            <w:hideMark/>
          </w:tcPr>
          <w:p w14:paraId="1757D604" w14:textId="4B32AC17" w:rsidR="00A63172" w:rsidRPr="00A63172" w:rsidRDefault="00462CF6" w:rsidP="00A63172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15. 6.  10.00h</w:t>
            </w:r>
          </w:p>
        </w:tc>
        <w:tc>
          <w:tcPr>
            <w:tcW w:w="1333" w:type="dxa"/>
            <w:vAlign w:val="center"/>
            <w:hideMark/>
          </w:tcPr>
          <w:p w14:paraId="1FBA0C0E" w14:textId="331E48FA" w:rsidR="00A63172" w:rsidRPr="00A63172" w:rsidRDefault="00462CF6" w:rsidP="00A63172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7. 7.  10.00h</w:t>
            </w:r>
          </w:p>
        </w:tc>
        <w:tc>
          <w:tcPr>
            <w:tcW w:w="1333" w:type="dxa"/>
            <w:vAlign w:val="center"/>
            <w:hideMark/>
          </w:tcPr>
          <w:p w14:paraId="3F6D3C31" w14:textId="3D8D8CF7" w:rsidR="00A63172" w:rsidRPr="00A63172" w:rsidRDefault="00462CF6" w:rsidP="00107447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1. 9.  10.00h</w:t>
            </w:r>
          </w:p>
        </w:tc>
        <w:tc>
          <w:tcPr>
            <w:tcW w:w="1332" w:type="dxa"/>
            <w:vAlign w:val="center"/>
            <w:hideMark/>
          </w:tcPr>
          <w:p w14:paraId="5CAB0C19" w14:textId="79825364" w:rsidR="00A63172" w:rsidRPr="00A63172" w:rsidRDefault="00462CF6" w:rsidP="00F12B03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21. 9.  10.00h</w:t>
            </w:r>
          </w:p>
        </w:tc>
        <w:tc>
          <w:tcPr>
            <w:tcW w:w="1333" w:type="dxa"/>
            <w:vAlign w:val="center"/>
            <w:hideMark/>
          </w:tcPr>
          <w:p w14:paraId="28FC154B" w14:textId="5FC682A6" w:rsidR="00A63172" w:rsidRPr="00A63172" w:rsidRDefault="00462CF6" w:rsidP="00A63172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5. 10.  10.00h</w:t>
            </w:r>
          </w:p>
        </w:tc>
      </w:tr>
      <w:tr w:rsidR="001F274C" w:rsidRPr="00A63172" w14:paraId="64D5F6AC" w14:textId="77777777" w:rsidTr="002E3833">
        <w:tblPrEx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4297" w:type="dxa"/>
            <w:shd w:val="clear" w:color="auto" w:fill="F2F2F2"/>
            <w:vAlign w:val="center"/>
            <w:hideMark/>
          </w:tcPr>
          <w:p w14:paraId="7660C6EF" w14:textId="745558F9" w:rsidR="00A63172" w:rsidRPr="001F274C" w:rsidRDefault="00F604DC" w:rsidP="001F274C">
            <w:pPr>
              <w:rPr>
                <w:b/>
                <w:sz w:val="20"/>
                <w:szCs w:val="20"/>
              </w:rPr>
            </w:pPr>
            <w:r w:rsidRPr="001F274C">
              <w:rPr>
                <w:b/>
                <w:sz w:val="20"/>
                <w:szCs w:val="20"/>
              </w:rPr>
              <w:t xml:space="preserve">Методологија научно-истраживачког рада </w:t>
            </w:r>
          </w:p>
        </w:tc>
        <w:tc>
          <w:tcPr>
            <w:tcW w:w="1333" w:type="dxa"/>
            <w:hideMark/>
          </w:tcPr>
          <w:p w14:paraId="79BCBBCD" w14:textId="2B14CC61" w:rsidR="00A63172" w:rsidRPr="00A63172" w:rsidRDefault="00462CF6" w:rsidP="00F12B03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28. 1.  8</w:t>
            </w:r>
            <w:r w:rsidR="00C63241">
              <w:rPr>
                <w:sz w:val="18"/>
                <w:szCs w:val="18"/>
                <w:lang w:val="sr-Latn-RS"/>
              </w:rPr>
              <w:t>.00h</w:t>
            </w:r>
          </w:p>
        </w:tc>
        <w:tc>
          <w:tcPr>
            <w:tcW w:w="1333" w:type="dxa"/>
            <w:hideMark/>
          </w:tcPr>
          <w:p w14:paraId="587DA6C6" w14:textId="35357CBF" w:rsidR="00A63172" w:rsidRPr="00A63172" w:rsidRDefault="00C63241" w:rsidP="00F1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2.  8.00h</w:t>
            </w:r>
          </w:p>
        </w:tc>
        <w:tc>
          <w:tcPr>
            <w:tcW w:w="1332" w:type="dxa"/>
            <w:vAlign w:val="center"/>
            <w:hideMark/>
          </w:tcPr>
          <w:p w14:paraId="6773EB25" w14:textId="6497B0E4" w:rsidR="00A63172" w:rsidRPr="00A63172" w:rsidRDefault="00C63241" w:rsidP="00F12B03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2. 4.  8.00h</w:t>
            </w:r>
          </w:p>
        </w:tc>
        <w:tc>
          <w:tcPr>
            <w:tcW w:w="1333" w:type="dxa"/>
            <w:vAlign w:val="center"/>
            <w:hideMark/>
          </w:tcPr>
          <w:p w14:paraId="6510D5E3" w14:textId="1253B4A3" w:rsidR="00A63172" w:rsidRPr="00A63172" w:rsidRDefault="00C63241" w:rsidP="00DC3429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16. 6.  8.00h</w:t>
            </w:r>
          </w:p>
        </w:tc>
        <w:tc>
          <w:tcPr>
            <w:tcW w:w="1333" w:type="dxa"/>
            <w:vAlign w:val="center"/>
            <w:hideMark/>
          </w:tcPr>
          <w:p w14:paraId="51EA5170" w14:textId="4AD89E4D" w:rsidR="00A63172" w:rsidRPr="00A63172" w:rsidRDefault="00C63241" w:rsidP="00DC3429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29. 6.  8.00h</w:t>
            </w:r>
          </w:p>
        </w:tc>
        <w:tc>
          <w:tcPr>
            <w:tcW w:w="1333" w:type="dxa"/>
            <w:vAlign w:val="center"/>
            <w:hideMark/>
          </w:tcPr>
          <w:p w14:paraId="254305B6" w14:textId="4CF426BD" w:rsidR="00A63172" w:rsidRPr="00A63172" w:rsidRDefault="00C63241" w:rsidP="00DC3429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31. 8.  8.00h</w:t>
            </w:r>
          </w:p>
        </w:tc>
        <w:tc>
          <w:tcPr>
            <w:tcW w:w="1332" w:type="dxa"/>
            <w:vAlign w:val="center"/>
            <w:hideMark/>
          </w:tcPr>
          <w:p w14:paraId="173EF0A9" w14:textId="3E9E71A1" w:rsidR="00A63172" w:rsidRPr="00A63172" w:rsidRDefault="00C63241" w:rsidP="00DC3429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15. 9.  8.00h</w:t>
            </w:r>
          </w:p>
        </w:tc>
        <w:tc>
          <w:tcPr>
            <w:tcW w:w="1333" w:type="dxa"/>
            <w:vAlign w:val="center"/>
            <w:hideMark/>
          </w:tcPr>
          <w:p w14:paraId="3B187EFE" w14:textId="77777777" w:rsidR="00A63172" w:rsidRDefault="00C63241" w:rsidP="00DC3429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2. 10.  8.00h</w:t>
            </w:r>
          </w:p>
          <w:p w14:paraId="64A33931" w14:textId="7F354EAF" w:rsidR="00C63241" w:rsidRPr="00A63172" w:rsidRDefault="00C63241" w:rsidP="00DC3429">
            <w:pPr>
              <w:jc w:val="center"/>
              <w:rPr>
                <w:sz w:val="18"/>
                <w:szCs w:val="18"/>
                <w:lang w:val="sr-Latn-RS"/>
              </w:rPr>
            </w:pPr>
          </w:p>
        </w:tc>
      </w:tr>
    </w:tbl>
    <w:p w14:paraId="4713F821" w14:textId="1A332C17" w:rsidR="00CF4391" w:rsidRDefault="0068237D" w:rsidP="0068237D">
      <w:pPr>
        <w:tabs>
          <w:tab w:val="left" w:pos="4800"/>
        </w:tabs>
      </w:pPr>
      <w:r>
        <w:tab/>
      </w:r>
    </w:p>
    <w:p w14:paraId="7F7ACD41" w14:textId="53DC92B7" w:rsidR="00E10340" w:rsidRDefault="00E10340" w:rsidP="00E10340">
      <w:pPr>
        <w:rPr>
          <w:lang w:val="bs-Cyrl-BA"/>
        </w:rPr>
      </w:pPr>
    </w:p>
    <w:p w14:paraId="506801AE" w14:textId="77777777" w:rsidR="00E10340" w:rsidRDefault="00E10340"/>
    <w:sectPr w:rsidR="00E10340" w:rsidSect="00F604DC">
      <w:pgSz w:w="16838" w:h="11906" w:orient="landscape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72"/>
    <w:rsid w:val="00025433"/>
    <w:rsid w:val="0006720C"/>
    <w:rsid w:val="000F200E"/>
    <w:rsid w:val="00107447"/>
    <w:rsid w:val="00120058"/>
    <w:rsid w:val="0017142F"/>
    <w:rsid w:val="001D4599"/>
    <w:rsid w:val="001F274C"/>
    <w:rsid w:val="002314B2"/>
    <w:rsid w:val="00256B33"/>
    <w:rsid w:val="002D08A7"/>
    <w:rsid w:val="002D09C7"/>
    <w:rsid w:val="002E3833"/>
    <w:rsid w:val="002F482C"/>
    <w:rsid w:val="00385138"/>
    <w:rsid w:val="00391C60"/>
    <w:rsid w:val="003B6B1A"/>
    <w:rsid w:val="00462CF6"/>
    <w:rsid w:val="0048736B"/>
    <w:rsid w:val="00535F83"/>
    <w:rsid w:val="006472E3"/>
    <w:rsid w:val="0068237D"/>
    <w:rsid w:val="00686FE9"/>
    <w:rsid w:val="00692BF1"/>
    <w:rsid w:val="006C5409"/>
    <w:rsid w:val="00804912"/>
    <w:rsid w:val="00806FFC"/>
    <w:rsid w:val="00826D3B"/>
    <w:rsid w:val="0094596B"/>
    <w:rsid w:val="00980C99"/>
    <w:rsid w:val="00A1701A"/>
    <w:rsid w:val="00A5396D"/>
    <w:rsid w:val="00A615A8"/>
    <w:rsid w:val="00A63172"/>
    <w:rsid w:val="00B72D67"/>
    <w:rsid w:val="00C63241"/>
    <w:rsid w:val="00C75A41"/>
    <w:rsid w:val="00CF4391"/>
    <w:rsid w:val="00D52601"/>
    <w:rsid w:val="00DC3429"/>
    <w:rsid w:val="00DE02F7"/>
    <w:rsid w:val="00E10340"/>
    <w:rsid w:val="00E44F5F"/>
    <w:rsid w:val="00E5514F"/>
    <w:rsid w:val="00EE5163"/>
    <w:rsid w:val="00EF1366"/>
    <w:rsid w:val="00F12B03"/>
    <w:rsid w:val="00F604DC"/>
    <w:rsid w:val="00FA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F5ED9"/>
  <w15:chartTrackingRefBased/>
  <w15:docId w15:val="{CF682CA5-8344-4E76-A20A-6DC89F26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3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57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51</cp:revision>
  <dcterms:created xsi:type="dcterms:W3CDTF">2018-12-07T19:05:00Z</dcterms:created>
  <dcterms:modified xsi:type="dcterms:W3CDTF">2026-01-11T15:18:00Z</dcterms:modified>
</cp:coreProperties>
</file>