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69EA" w:rsidRPr="005A089A" w:rsidRDefault="001869EA" w:rsidP="001869EA">
      <w:pPr>
        <w:spacing w:line="360" w:lineRule="auto"/>
        <w:rPr>
          <w:rFonts w:ascii="Times New Roman" w:hAnsi="Times New Roman" w:cs="Times New Roman"/>
          <w:sz w:val="24"/>
          <w:szCs w:val="24"/>
          <w:lang w:val="bs-Cyrl-BA"/>
        </w:rPr>
      </w:pPr>
      <w:r w:rsidRPr="005A089A">
        <w:rPr>
          <w:rFonts w:ascii="Times New Roman" w:hAnsi="Times New Roman" w:cs="Times New Roman"/>
          <w:sz w:val="24"/>
          <w:szCs w:val="24"/>
          <w:lang w:val="bs-Cyrl-BA"/>
        </w:rPr>
        <w:t>Слушање с разумијевањем (КЕ 2-12)</w:t>
      </w:r>
    </w:p>
    <w:p w:rsidR="001869EA" w:rsidRPr="005A089A" w:rsidRDefault="001869EA" w:rsidP="001869EA">
      <w:pPr>
        <w:spacing w:line="360" w:lineRule="auto"/>
        <w:rPr>
          <w:rFonts w:ascii="Times New Roman" w:hAnsi="Times New Roman" w:cs="Times New Roman"/>
          <w:sz w:val="24"/>
          <w:szCs w:val="24"/>
          <w:lang w:val="bs-Cyrl-BA"/>
        </w:rPr>
      </w:pPr>
      <w:r>
        <w:rPr>
          <w:rFonts w:ascii="Times New Roman" w:hAnsi="Times New Roman" w:cs="Times New Roman"/>
          <w:sz w:val="24"/>
          <w:szCs w:val="24"/>
          <w:lang w:val="bs-Cyrl-BA"/>
        </w:rPr>
        <w:t>Септембарски</w:t>
      </w:r>
      <w:r w:rsidRPr="005A089A">
        <w:rPr>
          <w:rFonts w:ascii="Times New Roman" w:hAnsi="Times New Roman" w:cs="Times New Roman"/>
          <w:sz w:val="24"/>
          <w:szCs w:val="24"/>
          <w:lang w:val="bs-Cyrl-BA"/>
        </w:rPr>
        <w:t xml:space="preserve"> испитни рок, </w:t>
      </w:r>
      <w:r>
        <w:rPr>
          <w:rFonts w:ascii="Times New Roman" w:hAnsi="Times New Roman" w:cs="Times New Roman"/>
          <w:sz w:val="24"/>
          <w:szCs w:val="24"/>
          <w:lang w:val="bs-Cyrl-BA"/>
        </w:rPr>
        <w:t>други</w:t>
      </w:r>
      <w:r w:rsidRPr="005A089A">
        <w:rPr>
          <w:rFonts w:ascii="Times New Roman" w:hAnsi="Times New Roman" w:cs="Times New Roman"/>
          <w:sz w:val="24"/>
          <w:szCs w:val="24"/>
          <w:lang w:val="bs-Cyrl-BA"/>
        </w:rPr>
        <w:t xml:space="preserve"> термин</w:t>
      </w:r>
    </w:p>
    <w:p w:rsidR="001869EA" w:rsidRPr="005A089A" w:rsidRDefault="001869EA" w:rsidP="001869EA">
      <w:pPr>
        <w:spacing w:line="360" w:lineRule="auto"/>
        <w:rPr>
          <w:rFonts w:ascii="Times New Roman" w:hAnsi="Times New Roman" w:cs="Times New Roman"/>
          <w:sz w:val="24"/>
          <w:szCs w:val="24"/>
          <w:lang w:val="bs-Cyrl-BA"/>
        </w:rPr>
      </w:pPr>
      <w:r w:rsidRPr="005A089A">
        <w:rPr>
          <w:rFonts w:ascii="Times New Roman" w:hAnsi="Times New Roman" w:cs="Times New Roman"/>
          <w:sz w:val="24"/>
          <w:szCs w:val="24"/>
          <w:lang w:val="bs-Cyrl-BA"/>
        </w:rPr>
        <w:t>Професор: проф. др Сајо Ђингфен</w:t>
      </w:r>
    </w:p>
    <w:p w:rsidR="001869EA" w:rsidRDefault="001869EA" w:rsidP="001869EA">
      <w:pPr>
        <w:spacing w:line="360" w:lineRule="auto"/>
        <w:rPr>
          <w:rFonts w:ascii="Times New Roman" w:hAnsi="Times New Roman" w:cs="Times New Roman"/>
          <w:sz w:val="24"/>
          <w:szCs w:val="24"/>
          <w:lang w:val="bs-Cyrl-BA"/>
        </w:rPr>
      </w:pPr>
      <w:r w:rsidRPr="005A089A">
        <w:rPr>
          <w:rFonts w:ascii="Times New Roman" w:hAnsi="Times New Roman" w:cs="Times New Roman"/>
          <w:sz w:val="24"/>
          <w:szCs w:val="24"/>
          <w:lang w:val="bs-Cyrl-BA"/>
        </w:rPr>
        <w:t>Асистент: Ана Симић</w:t>
      </w:r>
    </w:p>
    <w:p w:rsidR="001869EA" w:rsidRDefault="001869EA" w:rsidP="001869EA">
      <w:pPr>
        <w:spacing w:line="360" w:lineRule="auto"/>
        <w:rPr>
          <w:rFonts w:ascii="Times New Roman" w:hAnsi="Times New Roman" w:cs="Times New Roman"/>
          <w:sz w:val="24"/>
          <w:szCs w:val="24"/>
          <w:lang w:val="bs-Cyrl-B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6"/>
        <w:gridCol w:w="1996"/>
        <w:gridCol w:w="2084"/>
        <w:gridCol w:w="1589"/>
        <w:gridCol w:w="1589"/>
      </w:tblGrid>
      <w:tr w:rsidR="001869EA" w:rsidRPr="005A089A" w:rsidTr="001C129F">
        <w:tc>
          <w:tcPr>
            <w:tcW w:w="2066" w:type="dxa"/>
          </w:tcPr>
          <w:p w:rsidR="001869EA" w:rsidRPr="005A089A" w:rsidRDefault="001869EA" w:rsidP="001C129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s-Cyrl-BA"/>
              </w:rPr>
            </w:pPr>
            <w:r w:rsidRPr="005A089A">
              <w:rPr>
                <w:rFonts w:ascii="Times New Roman" w:hAnsi="Times New Roman" w:cs="Times New Roman"/>
                <w:sz w:val="24"/>
                <w:szCs w:val="24"/>
                <w:lang w:val="bs-Cyrl-BA"/>
              </w:rPr>
              <w:t>Име и презиме</w:t>
            </w:r>
          </w:p>
        </w:tc>
        <w:tc>
          <w:tcPr>
            <w:tcW w:w="1996" w:type="dxa"/>
          </w:tcPr>
          <w:p w:rsidR="001869EA" w:rsidRPr="005A089A" w:rsidRDefault="001869EA" w:rsidP="001C129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s-Cyrl-BA"/>
              </w:rPr>
            </w:pPr>
            <w:r w:rsidRPr="005A089A">
              <w:rPr>
                <w:rFonts w:ascii="Times New Roman" w:hAnsi="Times New Roman" w:cs="Times New Roman"/>
                <w:sz w:val="24"/>
                <w:szCs w:val="24"/>
                <w:lang w:val="bs-Cyrl-BA"/>
              </w:rPr>
              <w:t xml:space="preserve">Присуство </w:t>
            </w:r>
          </w:p>
          <w:p w:rsidR="001869EA" w:rsidRPr="005A089A" w:rsidRDefault="001869EA" w:rsidP="001C129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s-Cyrl-BA"/>
              </w:rPr>
            </w:pPr>
            <w:r w:rsidRPr="005A089A">
              <w:rPr>
                <w:rFonts w:ascii="Times New Roman" w:hAnsi="Times New Roman" w:cs="Times New Roman"/>
                <w:b/>
                <w:sz w:val="24"/>
                <w:szCs w:val="24"/>
                <w:lang w:val="bs-Cyrl-BA"/>
              </w:rPr>
              <w:t>10</w:t>
            </w:r>
          </w:p>
          <w:p w:rsidR="001869EA" w:rsidRPr="005A089A" w:rsidRDefault="001869EA" w:rsidP="001C129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s-Cyrl-BA"/>
              </w:rPr>
            </w:pPr>
            <w:r w:rsidRPr="005A089A">
              <w:rPr>
                <w:rFonts w:ascii="Times New Roman" w:hAnsi="Times New Roman" w:cs="Times New Roman"/>
                <w:sz w:val="24"/>
                <w:szCs w:val="24"/>
                <w:lang w:val="bs-Cyrl-BA"/>
              </w:rPr>
              <w:t>бодова</w:t>
            </w:r>
          </w:p>
        </w:tc>
        <w:tc>
          <w:tcPr>
            <w:tcW w:w="2084" w:type="dxa"/>
          </w:tcPr>
          <w:p w:rsidR="001869EA" w:rsidRPr="005A089A" w:rsidRDefault="001869EA" w:rsidP="001C129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s-Cyrl-BA"/>
              </w:rPr>
            </w:pPr>
            <w:r w:rsidRPr="005A089A">
              <w:rPr>
                <w:rFonts w:ascii="Times New Roman" w:hAnsi="Times New Roman" w:cs="Times New Roman"/>
                <w:sz w:val="24"/>
                <w:szCs w:val="24"/>
                <w:lang w:val="bs-Cyrl-BA"/>
              </w:rPr>
              <w:t xml:space="preserve">Испит максимално </w:t>
            </w:r>
            <w:r w:rsidRPr="005A089A">
              <w:rPr>
                <w:rFonts w:ascii="Times New Roman" w:hAnsi="Times New Roman" w:cs="Times New Roman"/>
                <w:b/>
                <w:sz w:val="24"/>
                <w:szCs w:val="24"/>
                <w:lang w:val="bs-Cyrl-BA"/>
              </w:rPr>
              <w:t>90</w:t>
            </w:r>
            <w:r w:rsidRPr="005A089A">
              <w:rPr>
                <w:rFonts w:ascii="Times New Roman" w:hAnsi="Times New Roman" w:cs="Times New Roman"/>
                <w:sz w:val="24"/>
                <w:szCs w:val="24"/>
                <w:lang w:val="bs-Cyrl-BA"/>
              </w:rPr>
              <w:t xml:space="preserve"> бодова</w:t>
            </w:r>
          </w:p>
        </w:tc>
        <w:tc>
          <w:tcPr>
            <w:tcW w:w="1589" w:type="dxa"/>
          </w:tcPr>
          <w:p w:rsidR="001869EA" w:rsidRPr="005A089A" w:rsidRDefault="001869EA" w:rsidP="001C129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s-Cyrl-BA"/>
              </w:rPr>
            </w:pPr>
            <w:r w:rsidRPr="005A089A">
              <w:rPr>
                <w:rFonts w:ascii="Times New Roman" w:hAnsi="Times New Roman" w:cs="Times New Roman"/>
                <w:sz w:val="24"/>
                <w:szCs w:val="24"/>
                <w:lang w:val="bs-Cyrl-BA"/>
              </w:rPr>
              <w:t xml:space="preserve">Укупно бодова </w:t>
            </w:r>
          </w:p>
          <w:p w:rsidR="001869EA" w:rsidRPr="005A089A" w:rsidRDefault="001869EA" w:rsidP="001C129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s-Cyrl-BA"/>
              </w:rPr>
            </w:pPr>
            <w:r w:rsidRPr="005A089A">
              <w:rPr>
                <w:rFonts w:ascii="Times New Roman" w:hAnsi="Times New Roman" w:cs="Times New Roman"/>
                <w:b/>
                <w:sz w:val="24"/>
                <w:szCs w:val="24"/>
                <w:lang w:val="bs-Cyrl-BA"/>
              </w:rPr>
              <w:t>100</w:t>
            </w:r>
          </w:p>
        </w:tc>
        <w:tc>
          <w:tcPr>
            <w:tcW w:w="1589" w:type="dxa"/>
          </w:tcPr>
          <w:p w:rsidR="001869EA" w:rsidRPr="005A089A" w:rsidRDefault="001869EA" w:rsidP="001C129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s-Cyrl-BA"/>
              </w:rPr>
            </w:pPr>
            <w:r w:rsidRPr="005A089A">
              <w:rPr>
                <w:rFonts w:ascii="Times New Roman" w:hAnsi="Times New Roman" w:cs="Times New Roman"/>
                <w:sz w:val="24"/>
                <w:szCs w:val="24"/>
                <w:lang w:val="bs-Cyrl-BA"/>
              </w:rPr>
              <w:t>Оцјена</w:t>
            </w:r>
          </w:p>
          <w:p w:rsidR="001869EA" w:rsidRPr="005A089A" w:rsidRDefault="001869EA" w:rsidP="001C129F">
            <w:pPr>
              <w:rPr>
                <w:rFonts w:ascii="Times New Roman" w:hAnsi="Times New Roman" w:cs="Times New Roman"/>
                <w:sz w:val="24"/>
                <w:szCs w:val="24"/>
                <w:lang w:val="bs-Cyrl-BA"/>
              </w:rPr>
            </w:pPr>
          </w:p>
          <w:p w:rsidR="001869EA" w:rsidRPr="005A089A" w:rsidRDefault="001869EA" w:rsidP="001C12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s-Cyrl-BA"/>
              </w:rPr>
            </w:pPr>
          </w:p>
        </w:tc>
      </w:tr>
      <w:tr w:rsidR="001869EA" w:rsidRPr="005A089A" w:rsidTr="001C129F">
        <w:tc>
          <w:tcPr>
            <w:tcW w:w="2066" w:type="dxa"/>
          </w:tcPr>
          <w:p w:rsidR="001869EA" w:rsidRPr="005A089A" w:rsidRDefault="001869EA" w:rsidP="001C129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Cyrl-BA"/>
              </w:rPr>
              <w:t>Еркић Андреа</w:t>
            </w:r>
          </w:p>
        </w:tc>
        <w:tc>
          <w:tcPr>
            <w:tcW w:w="1996" w:type="dxa"/>
          </w:tcPr>
          <w:p w:rsidR="001869EA" w:rsidRPr="005A089A" w:rsidRDefault="001869EA" w:rsidP="001C129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Cyrl-BA"/>
              </w:rPr>
              <w:t>8</w:t>
            </w:r>
          </w:p>
        </w:tc>
        <w:tc>
          <w:tcPr>
            <w:tcW w:w="2084" w:type="dxa"/>
          </w:tcPr>
          <w:p w:rsidR="001869EA" w:rsidRPr="005A089A" w:rsidRDefault="001869EA" w:rsidP="001C129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Cyrl-BA"/>
              </w:rPr>
              <w:t>64</w:t>
            </w:r>
          </w:p>
        </w:tc>
        <w:tc>
          <w:tcPr>
            <w:tcW w:w="1589" w:type="dxa"/>
          </w:tcPr>
          <w:p w:rsidR="001869EA" w:rsidRPr="005A089A" w:rsidRDefault="001869EA" w:rsidP="001C129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Cyrl-BA"/>
              </w:rPr>
              <w:t>72</w:t>
            </w:r>
          </w:p>
        </w:tc>
        <w:tc>
          <w:tcPr>
            <w:tcW w:w="1589" w:type="dxa"/>
          </w:tcPr>
          <w:p w:rsidR="001869EA" w:rsidRPr="005A089A" w:rsidRDefault="001869EA" w:rsidP="0091452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Cyrl-BA"/>
              </w:rPr>
              <w:t>Осам (8</w:t>
            </w:r>
            <w:r w:rsidRPr="005A089A">
              <w:rPr>
                <w:rFonts w:ascii="Times New Roman" w:hAnsi="Times New Roman" w:cs="Times New Roman"/>
                <w:sz w:val="24"/>
                <w:szCs w:val="24"/>
                <w:lang w:val="bs-Cyrl-BA"/>
              </w:rPr>
              <w:t>)</w:t>
            </w:r>
          </w:p>
        </w:tc>
      </w:tr>
    </w:tbl>
    <w:p w:rsidR="001869EA" w:rsidRPr="005A089A" w:rsidRDefault="001869EA" w:rsidP="001869EA">
      <w:pPr>
        <w:tabs>
          <w:tab w:val="left" w:pos="3915"/>
        </w:tabs>
        <w:spacing w:line="360" w:lineRule="auto"/>
        <w:rPr>
          <w:rFonts w:ascii="Times New Roman" w:hAnsi="Times New Roman" w:cs="Times New Roman"/>
          <w:sz w:val="24"/>
          <w:szCs w:val="24"/>
          <w:lang w:val="bs-Cyrl-BA"/>
        </w:rPr>
      </w:pPr>
      <w:r w:rsidRPr="005A089A">
        <w:rPr>
          <w:rFonts w:ascii="Times New Roman" w:hAnsi="Times New Roman" w:cs="Times New Roman"/>
          <w:sz w:val="24"/>
          <w:szCs w:val="24"/>
          <w:lang w:val="bs-Cyrl-BA"/>
        </w:rPr>
        <w:tab/>
      </w:r>
    </w:p>
    <w:p w:rsidR="001869EA" w:rsidRPr="005A089A" w:rsidRDefault="001869EA" w:rsidP="001869EA">
      <w:pPr>
        <w:spacing w:line="360" w:lineRule="auto"/>
        <w:rPr>
          <w:rFonts w:ascii="Times New Roman" w:hAnsi="Times New Roman" w:cs="Times New Roman"/>
          <w:sz w:val="24"/>
          <w:szCs w:val="24"/>
          <w:lang w:val="bs-Cyrl-BA"/>
        </w:rPr>
      </w:pPr>
      <w:r>
        <w:rPr>
          <w:rFonts w:ascii="Times New Roman" w:hAnsi="Times New Roman" w:cs="Times New Roman"/>
          <w:sz w:val="24"/>
          <w:szCs w:val="24"/>
          <w:lang w:val="bs-Cyrl-BA"/>
        </w:rPr>
        <w:t>Упис оцјена у четвртак, 25. 9. у 10.00 (кабинет 505).</w:t>
      </w:r>
    </w:p>
    <w:p w:rsidR="000D47F0" w:rsidRPr="001869EA" w:rsidRDefault="000D47F0" w:rsidP="001869EA">
      <w:pPr>
        <w:spacing w:line="360" w:lineRule="auto"/>
        <w:rPr>
          <w:rFonts w:ascii="Times New Roman" w:hAnsi="Times New Roman" w:cs="Times New Roman"/>
          <w:sz w:val="24"/>
          <w:szCs w:val="24"/>
          <w:lang w:val="bs-Cyrl-BA"/>
        </w:rPr>
      </w:pPr>
      <w:bookmarkStart w:id="0" w:name="_GoBack"/>
      <w:bookmarkEnd w:id="0"/>
    </w:p>
    <w:sectPr w:rsidR="000D47F0" w:rsidRPr="001869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9EA"/>
    <w:rsid w:val="000D47F0"/>
    <w:rsid w:val="001869EA"/>
    <w:rsid w:val="00914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61E616-D379-4C18-9E0E-C01866037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69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869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FF-505-PC2-WIN10</dc:creator>
  <cp:keywords/>
  <dc:description/>
  <cp:lastModifiedBy>FF-505-PC2-WIN10</cp:lastModifiedBy>
  <cp:revision>4</cp:revision>
  <dcterms:created xsi:type="dcterms:W3CDTF">2025-09-23T10:01:00Z</dcterms:created>
  <dcterms:modified xsi:type="dcterms:W3CDTF">2025-09-23T10:06:00Z</dcterms:modified>
</cp:coreProperties>
</file>