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E9" w:rsidRDefault="00B12F59" w:rsidP="00B12F5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B12F59">
        <w:rPr>
          <w:rFonts w:ascii="Times New Roman" w:hAnsi="Times New Roman" w:cs="Times New Roman"/>
          <w:sz w:val="28"/>
          <w:szCs w:val="28"/>
          <w:lang w:val="sr-Cyrl-RS"/>
        </w:rPr>
        <w:t>АПРИЛСКИ ИСПИТНИ РОК (ДРУГИ ТЕРМИН)</w:t>
      </w:r>
    </w:p>
    <w:p w:rsidR="00B12F59" w:rsidRDefault="00B12F59" w:rsidP="00B12F5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Фонетика српског језика (проф. др Мијана Кубурић Мацура) – 25. 4. у 15 часова</w:t>
      </w:r>
    </w:p>
    <w:p w:rsidR="00B12F59" w:rsidRDefault="00B12F59" w:rsidP="00B12F5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Увод у општу лингвистику (проф. др Миланка Бабић) – 23. 4. у 10 часова (писмени дио испита) и 24. 4. у 13 часова (усмени дио испита)</w:t>
      </w:r>
    </w:p>
    <w:p w:rsidR="00B12F59" w:rsidRDefault="00B12F59" w:rsidP="00B12F5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Морфосинтакса српског језика</w:t>
      </w:r>
      <w:r w:rsidR="00AA2992">
        <w:rPr>
          <w:rFonts w:ascii="Times New Roman" w:hAnsi="Times New Roman" w:cs="Times New Roman"/>
          <w:sz w:val="24"/>
          <w:szCs w:val="24"/>
          <w:lang w:val="sr-Cyrl-RS"/>
        </w:rPr>
        <w:t xml:space="preserve"> (проф. др Миланка Бабић) – 24. 4. у  13 часова</w:t>
      </w:r>
    </w:p>
    <w:p w:rsidR="00B12F59" w:rsidRDefault="00B12F59" w:rsidP="00B12F5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Стара српска књижевност</w:t>
      </w:r>
      <w:r w:rsidR="00AA2992">
        <w:rPr>
          <w:rFonts w:ascii="Times New Roman" w:hAnsi="Times New Roman" w:cs="Times New Roman"/>
          <w:sz w:val="24"/>
          <w:szCs w:val="24"/>
          <w:lang w:val="sr-Cyrl-RS"/>
        </w:rPr>
        <w:t xml:space="preserve"> (проф. др Владан Бартула)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28. 4. у 9 часова (писмени дио испита) и у 12 часова (усмени дио испита)</w:t>
      </w:r>
    </w:p>
    <w:p w:rsidR="00B12F59" w:rsidRPr="00B12F59" w:rsidRDefault="00B12F59" w:rsidP="00B12F5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Теорија књижевности</w:t>
      </w:r>
      <w:r w:rsidR="00AA2992">
        <w:rPr>
          <w:rFonts w:ascii="Times New Roman" w:hAnsi="Times New Roman" w:cs="Times New Roman"/>
          <w:sz w:val="24"/>
          <w:szCs w:val="24"/>
          <w:lang w:val="sr-Cyrl-RS"/>
        </w:rPr>
        <w:t xml:space="preserve"> (проф. др Владан Бартула) – 29. 4. у</w:t>
      </w:r>
      <w:bookmarkStart w:id="0" w:name="_GoBack"/>
      <w:bookmarkEnd w:id="0"/>
      <w:r w:rsidR="00AA2992">
        <w:rPr>
          <w:rFonts w:ascii="Times New Roman" w:hAnsi="Times New Roman" w:cs="Times New Roman"/>
          <w:sz w:val="24"/>
          <w:szCs w:val="24"/>
          <w:lang w:val="sr-Cyrl-RS"/>
        </w:rPr>
        <w:t xml:space="preserve"> 9 часова (писмени дио испита) и у 12 часова (усмени дио испита)</w:t>
      </w:r>
    </w:p>
    <w:sectPr w:rsidR="00B12F59" w:rsidRPr="00B12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9"/>
    <w:rsid w:val="00023CE9"/>
    <w:rsid w:val="00AA2992"/>
    <w:rsid w:val="00B1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2025-04-18T10:03:00Z</dcterms:created>
  <dcterms:modified xsi:type="dcterms:W3CDTF">2025-04-18T10:17:00Z</dcterms:modified>
</cp:coreProperties>
</file>