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F6FD"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sr-Cyrl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sr-Cyrl-BA"/>
        </w:rPr>
        <w:t xml:space="preserve">Јануарско-фебруарски рок (термини испита за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de-DE"/>
        </w:rPr>
        <w:t xml:space="preserve">II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sr-Cyrl-BA"/>
        </w:rPr>
        <w:t xml:space="preserve">циклус студија) </w:t>
      </w:r>
    </w:p>
    <w:p w14:paraId="0674C2AB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sr-Cyrl-BA"/>
        </w:rPr>
      </w:pPr>
    </w:p>
    <w:p w14:paraId="6C7DAE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Књижевност у савременим теоријама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(проф. др Жељка Пржуљ) – 5. 2. у 11.30 ч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15. 2. у 11. 30 ч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>.</w:t>
      </w:r>
    </w:p>
    <w:p w14:paraId="1B1592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Методологија и техника научног рада</w:t>
      </w:r>
      <w:r>
        <w:rPr>
          <w:rFonts w:ascii="Times New Roman" w:hAnsi="Times New Roman" w:cs="Times New Roman"/>
          <w:sz w:val="24"/>
          <w:szCs w:val="24"/>
        </w:rPr>
        <w:t xml:space="preserve"> (проф. др Саша Кнежевић) – 27. 1. у 12 ч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12. 2. у 12 ч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>.</w:t>
      </w:r>
    </w:p>
    <w:p w14:paraId="1808A7F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Фразеологија њемачког језика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(доц. др Добрила Бегенишић)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4. 2. у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10 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ч. и 18. 2. у 10 ч. </w:t>
      </w:r>
    </w:p>
    <w:p w14:paraId="568DE7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BA"/>
        </w:rPr>
        <w:t>Немачка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 xml:space="preserve"> авангарда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(проф. др Александар Петровић)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30. 1. у 12 ч. и 13. 2. у 12 ч. </w:t>
      </w:r>
    </w:p>
    <w:p w14:paraId="75AC77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Њемачки нобеловци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(проф. др Александар Петровић)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30. 1. у 12 ч. и 13. 2. у 12 ч. </w:t>
      </w:r>
    </w:p>
    <w:p w14:paraId="084F80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>Савремена контрастивна истраживања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 xml:space="preserve"> њемачког и српског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(проф. др Младен Папаз)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 по договору. Послати професору имејл. </w:t>
      </w:r>
    </w:p>
    <w:p w14:paraId="41FAF0B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sr-Cyrl-BA"/>
        </w:rPr>
        <w:t xml:space="preserve">Лингвистика у савременим теоријама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BA"/>
        </w:rPr>
        <w:t xml:space="preserve">(проф. др Миланка Бабић)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sr-Cyrl-BA"/>
        </w:rPr>
        <w:t xml:space="preserve">29. 1. у 13 ч. и 19. 2. у 13 ч. </w:t>
      </w:r>
      <w:bookmarkStart w:id="0" w:name="_GoBack"/>
      <w:bookmarkEnd w:id="0"/>
    </w:p>
    <w:p w14:paraId="3F29AA9D"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0C472C28"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E1150D2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BA"/>
        </w:rPr>
      </w:pPr>
    </w:p>
    <w:p w14:paraId="2717A8B4">
      <w:pPr>
        <w:rPr>
          <w:rFonts w:hint="default" w:ascii="Times New Roman" w:hAnsi="Times New Roman" w:cs="Times New Roman"/>
          <w:sz w:val="24"/>
          <w:szCs w:val="24"/>
          <w:lang w:val="sr-Cyrl-BA"/>
        </w:rPr>
      </w:pPr>
    </w:p>
    <w:p w14:paraId="477314B3">
      <w:pPr>
        <w:rPr>
          <w:rFonts w:hint="default" w:ascii="Times New Roman" w:hAnsi="Times New Roman" w:cs="Times New Roman"/>
          <w:sz w:val="24"/>
          <w:szCs w:val="24"/>
          <w:lang w:val="sr-Cyrl-B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5BE51"/>
    <w:multiLevelType w:val="singleLevel"/>
    <w:tmpl w:val="8C15BE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B23F4"/>
    <w:rsid w:val="411B23F4"/>
    <w:rsid w:val="460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2025-01-10T17:52:00Z</dcterms:created>
  <dc:creator>User</dc:creator>
  <cp:lastModifiedBy>Mirjana Jović</cp:lastModifiedBy>
  <dcterms:modified xsi:type="dcterms:W3CDTF">2025-01-13T13:19:21Z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8B162CBC02A940CFB4B1420890C7EEC1_11</vt:lpwstr>
  </property>
</Properties>
</file>