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66" w:rsidRDefault="004D7B66" w:rsidP="004D7B6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СЕЈ </w:t>
      </w:r>
      <w:r>
        <w:rPr>
          <w:rFonts w:ascii="Times New Roman" w:hAnsi="Times New Roman"/>
          <w:b/>
          <w:u w:val="single"/>
          <w:lang w:val="sr-Latn-BA"/>
        </w:rPr>
        <w:t>7,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sr-Latn-BA"/>
        </w:rPr>
        <w:t>2021/22</w:t>
      </w:r>
      <w:r>
        <w:rPr>
          <w:rFonts w:ascii="Times New Roman" w:hAnsi="Times New Roman"/>
          <w:b/>
          <w:u w:val="single"/>
        </w:rPr>
        <w:t xml:space="preserve"> </w:t>
      </w:r>
    </w:p>
    <w:p w:rsidR="004D7B66" w:rsidRPr="004D7B66" w:rsidRDefault="004D7B66" w:rsidP="004D7B66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Резултати испита</w:t>
      </w:r>
      <w:r>
        <w:rPr>
          <w:rFonts w:ascii="Times New Roman" w:hAnsi="Times New Roman"/>
          <w:b/>
          <w:u w:val="single"/>
          <w:lang w:val="sr-Latn-RS"/>
        </w:rPr>
        <w:t xml:space="preserve"> ( </w:t>
      </w:r>
      <w:r>
        <w:rPr>
          <w:rFonts w:ascii="Times New Roman" w:hAnsi="Times New Roman"/>
          <w:b/>
          <w:u w:val="single"/>
          <w:lang w:val="sr-Cyrl-BA"/>
        </w:rPr>
        <w:t>апсолвентски рок)</w:t>
      </w:r>
    </w:p>
    <w:p w:rsidR="004D7B66" w:rsidRDefault="004D7B66" w:rsidP="004D7B66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Енглески језик и књижевност</w:t>
      </w:r>
    </w:p>
    <w:tbl>
      <w:tblPr>
        <w:tblpPr w:leftFromText="180" w:rightFromText="180" w:vertAnchor="page" w:horzAnchor="margin" w:tblpY="3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7"/>
        <w:gridCol w:w="713"/>
        <w:gridCol w:w="609"/>
        <w:gridCol w:w="12"/>
        <w:gridCol w:w="697"/>
        <w:gridCol w:w="638"/>
        <w:gridCol w:w="635"/>
        <w:gridCol w:w="7"/>
        <w:gridCol w:w="572"/>
        <w:gridCol w:w="734"/>
        <w:gridCol w:w="831"/>
      </w:tblGrid>
      <w:tr w:rsidR="004D7B66" w:rsidTr="004D7B66">
        <w:trPr>
          <w:cantSplit/>
          <w:trHeight w:val="3129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66" w:rsidRDefault="004D7B66" w:rsidP="004D7B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Присуство и активност (5)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Усмене презентације (2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7B66" w:rsidRDefault="004D7B66" w:rsidP="004D7B66">
            <w:pPr>
              <w:ind w:left="47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Есеј (20)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Диктат (+/-)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Граматички тест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 xml:space="preserve"> (20)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с-е (15)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е-с (15)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4D7B66" w:rsidRDefault="004D7B66" w:rsidP="004D7B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Коначна оцјена</w:t>
            </w:r>
          </w:p>
        </w:tc>
      </w:tr>
      <w:tr w:rsidR="004D7B66" w:rsidTr="004D7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755" w:type="dxa"/>
            <w:vAlign w:val="center"/>
          </w:tcPr>
          <w:p w:rsidR="004D7B66" w:rsidRPr="004D7B66" w:rsidRDefault="004D7B66" w:rsidP="004D7B66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4D7B66">
              <w:rPr>
                <w:rFonts w:ascii="Times New Roman" w:hAnsi="Times New Roman"/>
                <w:b/>
                <w:lang w:val="sr-Cyrl-BA"/>
              </w:rPr>
              <w:t>Деливоје Глуховић</w:t>
            </w:r>
          </w:p>
        </w:tc>
        <w:tc>
          <w:tcPr>
            <w:tcW w:w="720" w:type="dxa"/>
            <w:gridSpan w:val="2"/>
            <w:vAlign w:val="center"/>
          </w:tcPr>
          <w:p w:rsidR="004D7B66" w:rsidRPr="004D7B66" w:rsidRDefault="004D7B66" w:rsidP="004D7B66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4D7B66">
              <w:rPr>
                <w:rFonts w:ascii="Times New Roman" w:hAnsi="Times New Roman"/>
                <w:b/>
                <w:lang w:val="sr-Cyrl-BA"/>
              </w:rPr>
              <w:t>5</w:t>
            </w:r>
          </w:p>
        </w:tc>
        <w:tc>
          <w:tcPr>
            <w:tcW w:w="621" w:type="dxa"/>
            <w:gridSpan w:val="2"/>
            <w:vAlign w:val="center"/>
          </w:tcPr>
          <w:p w:rsidR="004D7B66" w:rsidRPr="004D7B66" w:rsidRDefault="004D7B66" w:rsidP="004D7B66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4D7B66">
              <w:rPr>
                <w:rFonts w:ascii="Times New Roman" w:hAnsi="Times New Roman"/>
                <w:b/>
                <w:lang w:val="sr-Cyrl-BA"/>
              </w:rPr>
              <w:t>19</w:t>
            </w:r>
          </w:p>
        </w:tc>
        <w:tc>
          <w:tcPr>
            <w:tcW w:w="697" w:type="dxa"/>
            <w:vAlign w:val="center"/>
          </w:tcPr>
          <w:p w:rsidR="004D7B66" w:rsidRPr="004D7B66" w:rsidRDefault="004D7B66" w:rsidP="004D7B66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4D7B66">
              <w:rPr>
                <w:rFonts w:ascii="Times New Roman" w:hAnsi="Times New Roman"/>
                <w:b/>
                <w:lang w:val="sr-Cyrl-BA"/>
              </w:rPr>
              <w:t>8</w:t>
            </w:r>
          </w:p>
        </w:tc>
        <w:tc>
          <w:tcPr>
            <w:tcW w:w="638" w:type="dxa"/>
            <w:vAlign w:val="center"/>
          </w:tcPr>
          <w:p w:rsidR="004D7B66" w:rsidRPr="004D7B66" w:rsidRDefault="004D7B66" w:rsidP="004D7B66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4D7B66">
              <w:rPr>
                <w:rFonts w:ascii="Times New Roman" w:hAnsi="Times New Roman"/>
                <w:b/>
                <w:lang w:val="sr-Cyrl-BA"/>
              </w:rPr>
              <w:t>+</w:t>
            </w:r>
          </w:p>
        </w:tc>
        <w:tc>
          <w:tcPr>
            <w:tcW w:w="635" w:type="dxa"/>
          </w:tcPr>
          <w:p w:rsidR="004D7B66" w:rsidRPr="004D7B66" w:rsidRDefault="004D7B66" w:rsidP="004D7B66">
            <w:pPr>
              <w:rPr>
                <w:rFonts w:ascii="Times New Roman" w:hAnsi="Times New Roman"/>
                <w:b/>
                <w:lang w:val="sr-Latn-RS"/>
              </w:rPr>
            </w:pPr>
            <w:r w:rsidRPr="004D7B66">
              <w:rPr>
                <w:rFonts w:ascii="Times New Roman" w:hAnsi="Times New Roman"/>
                <w:b/>
                <w:lang w:val="sr-Latn-RS"/>
              </w:rPr>
              <w:t>fail</w:t>
            </w:r>
          </w:p>
        </w:tc>
        <w:tc>
          <w:tcPr>
            <w:tcW w:w="579" w:type="dxa"/>
            <w:gridSpan w:val="2"/>
          </w:tcPr>
          <w:p w:rsidR="004D7B66" w:rsidRPr="004D7B66" w:rsidRDefault="004D7B66" w:rsidP="004D7B66">
            <w:pPr>
              <w:rPr>
                <w:rFonts w:ascii="Times New Roman" w:hAnsi="Times New Roman"/>
                <w:b/>
                <w:lang w:val="sr-Latn-RS"/>
              </w:rPr>
            </w:pPr>
            <w:r w:rsidRPr="004D7B66">
              <w:rPr>
                <w:rFonts w:ascii="Times New Roman" w:hAnsi="Times New Roman"/>
                <w:b/>
                <w:lang w:val="sr-Latn-RS"/>
              </w:rPr>
              <w:t>fail</w:t>
            </w:r>
          </w:p>
        </w:tc>
        <w:tc>
          <w:tcPr>
            <w:tcW w:w="734" w:type="dxa"/>
          </w:tcPr>
          <w:p w:rsidR="004D7B66" w:rsidRDefault="004D7B66" w:rsidP="004D7B66"/>
        </w:tc>
        <w:tc>
          <w:tcPr>
            <w:tcW w:w="831" w:type="dxa"/>
          </w:tcPr>
          <w:p w:rsidR="004D7B66" w:rsidRDefault="004D7B66" w:rsidP="004D7B66"/>
        </w:tc>
      </w:tr>
    </w:tbl>
    <w:p w:rsidR="00373986" w:rsidRDefault="004D7B66">
      <w:bookmarkStart w:id="0" w:name="_GoBack"/>
      <w:bookmarkEnd w:id="0"/>
    </w:p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ir">
    <w:altName w:val="Courier New"/>
    <w:charset w:val="00"/>
    <w:family w:val="roman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66"/>
    <w:rsid w:val="003F7D05"/>
    <w:rsid w:val="004D7B66"/>
    <w:rsid w:val="006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66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66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2022-12-12T16:39:00Z</dcterms:created>
  <dcterms:modified xsi:type="dcterms:W3CDTF">2022-12-12T16:43:00Z</dcterms:modified>
</cp:coreProperties>
</file>