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1F2A" w14:textId="77777777" w:rsidR="001026FF" w:rsidRPr="001026FF" w:rsidRDefault="005110A0" w:rsidP="001026FF">
      <w:pPr>
        <w:pStyle w:val="Heading3"/>
        <w:spacing w:before="157"/>
        <w:ind w:left="221"/>
        <w:rPr>
          <w:b w:val="0"/>
          <w:lang w:val="sr-Cyrl-RS"/>
        </w:rPr>
      </w:pPr>
      <w:bookmarkStart w:id="0" w:name="_GoBack"/>
      <w:bookmarkEnd w:id="0"/>
      <w:r w:rsidRPr="001026FF">
        <w:rPr>
          <w:lang w:val="sr-Cyrl-RS"/>
        </w:rPr>
        <w:t>НАУЧНО-НАСТАВНОМ</w:t>
      </w:r>
      <w:r w:rsidRPr="001026FF">
        <w:rPr>
          <w:spacing w:val="-9"/>
          <w:lang w:val="sr-Cyrl-RS"/>
        </w:rPr>
        <w:t xml:space="preserve"> </w:t>
      </w:r>
      <w:r w:rsidRPr="001026FF">
        <w:rPr>
          <w:lang w:val="sr-Cyrl-RS"/>
        </w:rPr>
        <w:t>ВИЈЕЋУ</w:t>
      </w:r>
      <w:r w:rsidR="001026FF" w:rsidRPr="001026FF">
        <w:rPr>
          <w:lang w:val="sr-Cyrl-RS"/>
        </w:rPr>
        <w:t xml:space="preserve"> ФИЛОЗОФСКОГ </w:t>
      </w:r>
      <w:r w:rsidRPr="001026FF">
        <w:rPr>
          <w:lang w:val="sr-Cyrl-RS"/>
        </w:rPr>
        <w:t>ФАКУЛТЕТА</w:t>
      </w:r>
    </w:p>
    <w:p w14:paraId="72EF4D6B" w14:textId="77777777" w:rsidR="000B57FB" w:rsidRPr="001026FF" w:rsidRDefault="005110A0">
      <w:pPr>
        <w:tabs>
          <w:tab w:val="left" w:pos="2621"/>
        </w:tabs>
        <w:ind w:left="221" w:right="2877"/>
        <w:rPr>
          <w:b/>
          <w:sz w:val="24"/>
          <w:lang w:val="sr-Cyrl-RS"/>
        </w:rPr>
      </w:pPr>
      <w:r w:rsidRPr="001026FF">
        <w:rPr>
          <w:b/>
          <w:spacing w:val="-1"/>
          <w:sz w:val="24"/>
          <w:lang w:val="sr-Cyrl-RS"/>
        </w:rPr>
        <w:t>СЕНАТУ</w:t>
      </w:r>
      <w:r w:rsidRPr="001026FF">
        <w:rPr>
          <w:b/>
          <w:sz w:val="24"/>
          <w:lang w:val="sr-Cyrl-RS"/>
        </w:rPr>
        <w:t xml:space="preserve"> </w:t>
      </w:r>
      <w:r w:rsidRPr="001026FF">
        <w:rPr>
          <w:b/>
          <w:spacing w:val="-1"/>
          <w:sz w:val="24"/>
          <w:lang w:val="sr-Cyrl-RS"/>
        </w:rPr>
        <w:t>УНИВЕРЗИТЕТА</w:t>
      </w:r>
      <w:r w:rsidRPr="001026FF">
        <w:rPr>
          <w:b/>
          <w:sz w:val="24"/>
          <w:lang w:val="sr-Cyrl-RS"/>
        </w:rPr>
        <w:t xml:space="preserve"> У ИСТОЧНОМ</w:t>
      </w:r>
      <w:r w:rsidRPr="001026FF">
        <w:rPr>
          <w:b/>
          <w:spacing w:val="-17"/>
          <w:sz w:val="24"/>
          <w:lang w:val="sr-Cyrl-RS"/>
        </w:rPr>
        <w:t xml:space="preserve"> </w:t>
      </w:r>
      <w:r w:rsidRPr="001026FF">
        <w:rPr>
          <w:b/>
          <w:sz w:val="24"/>
          <w:lang w:val="sr-Cyrl-RS"/>
        </w:rPr>
        <w:t>САРАЈЕВУ</w:t>
      </w:r>
    </w:p>
    <w:p w14:paraId="617A06CB" w14:textId="77777777" w:rsidR="00DB2D6B" w:rsidRPr="001026FF" w:rsidRDefault="00DB2D6B">
      <w:pPr>
        <w:pStyle w:val="BodyText"/>
        <w:spacing w:before="6"/>
        <w:rPr>
          <w:b/>
          <w:sz w:val="23"/>
          <w:lang w:val="sr-Cyrl-RS"/>
        </w:rPr>
      </w:pPr>
    </w:p>
    <w:p w14:paraId="21637C94" w14:textId="77777777" w:rsidR="000B57FB" w:rsidRPr="001026FF" w:rsidRDefault="005110A0">
      <w:pPr>
        <w:spacing w:line="252" w:lineRule="exact"/>
        <w:ind w:left="221"/>
        <w:rPr>
          <w:lang w:val="sr-Cyrl-RS"/>
        </w:rPr>
      </w:pPr>
      <w:bookmarkStart w:id="1" w:name="Предмет:___Извјештај__комисије__о__прија"/>
      <w:bookmarkEnd w:id="1"/>
      <w:r w:rsidRPr="001026FF">
        <w:rPr>
          <w:b/>
          <w:lang w:val="sr-Cyrl-RS"/>
        </w:rPr>
        <w:t>Предмет</w:t>
      </w:r>
      <w:r w:rsidRPr="001026FF">
        <w:rPr>
          <w:lang w:val="sr-Cyrl-RS"/>
        </w:rPr>
        <w:t>:</w:t>
      </w:r>
      <w:r w:rsidRPr="001026FF">
        <w:rPr>
          <w:spacing w:val="108"/>
          <w:lang w:val="sr-Cyrl-RS"/>
        </w:rPr>
        <w:t xml:space="preserve"> </w:t>
      </w:r>
      <w:r w:rsidR="001026FF" w:rsidRPr="001026FF">
        <w:rPr>
          <w:lang w:val="sr-Cyrl-RS"/>
        </w:rPr>
        <w:t>Извјештај</w:t>
      </w:r>
      <w:r w:rsidR="001026FF" w:rsidRPr="001026FF">
        <w:rPr>
          <w:spacing w:val="54"/>
          <w:lang w:val="sr-Cyrl-RS"/>
        </w:rPr>
        <w:t xml:space="preserve"> </w:t>
      </w:r>
      <w:r w:rsidR="00CA5C9A">
        <w:rPr>
          <w:lang w:val="sr-Cyrl-RS"/>
        </w:rPr>
        <w:t>К</w:t>
      </w:r>
      <w:r w:rsidR="001026FF" w:rsidRPr="001026FF">
        <w:rPr>
          <w:lang w:val="sr-Cyrl-RS"/>
        </w:rPr>
        <w:t>омисије</w:t>
      </w:r>
      <w:r w:rsidR="001026FF" w:rsidRPr="001026FF">
        <w:rPr>
          <w:spacing w:val="54"/>
          <w:lang w:val="sr-Cyrl-RS"/>
        </w:rPr>
        <w:t xml:space="preserve"> </w:t>
      </w:r>
      <w:r w:rsidR="001026FF" w:rsidRPr="001026FF">
        <w:rPr>
          <w:lang w:val="sr-Cyrl-RS"/>
        </w:rPr>
        <w:t>о</w:t>
      </w:r>
      <w:r w:rsidR="001026FF" w:rsidRPr="001026FF">
        <w:rPr>
          <w:spacing w:val="51"/>
          <w:lang w:val="sr-Cyrl-RS"/>
        </w:rPr>
        <w:t xml:space="preserve"> </w:t>
      </w:r>
      <w:r w:rsidR="001026FF" w:rsidRPr="001026FF">
        <w:rPr>
          <w:lang w:val="sr-Cyrl-RS"/>
        </w:rPr>
        <w:t>пријављеним</w:t>
      </w:r>
      <w:r w:rsidR="001026FF" w:rsidRPr="001026FF">
        <w:rPr>
          <w:spacing w:val="52"/>
          <w:lang w:val="sr-Cyrl-RS"/>
        </w:rPr>
        <w:t xml:space="preserve"> </w:t>
      </w:r>
      <w:r w:rsidR="001026FF" w:rsidRPr="001026FF">
        <w:rPr>
          <w:lang w:val="sr-Cyrl-RS"/>
        </w:rPr>
        <w:t>кандидатима</w:t>
      </w:r>
      <w:r w:rsidR="001026FF" w:rsidRPr="001026FF">
        <w:rPr>
          <w:spacing w:val="52"/>
          <w:lang w:val="sr-Cyrl-RS"/>
        </w:rPr>
        <w:t xml:space="preserve"> </w:t>
      </w:r>
      <w:r w:rsidR="001026FF" w:rsidRPr="001026FF">
        <w:rPr>
          <w:lang w:val="sr-Cyrl-RS"/>
        </w:rPr>
        <w:t>за</w:t>
      </w:r>
      <w:r w:rsidR="001026FF" w:rsidRPr="001026FF">
        <w:rPr>
          <w:spacing w:val="53"/>
          <w:lang w:val="sr-Cyrl-RS"/>
        </w:rPr>
        <w:t xml:space="preserve"> </w:t>
      </w:r>
      <w:r w:rsidR="001026FF" w:rsidRPr="001026FF">
        <w:rPr>
          <w:lang w:val="sr-Cyrl-RS"/>
        </w:rPr>
        <w:t>избор</w:t>
      </w:r>
      <w:r w:rsidR="001026FF" w:rsidRPr="001026FF">
        <w:rPr>
          <w:spacing w:val="53"/>
          <w:lang w:val="sr-Cyrl-RS"/>
        </w:rPr>
        <w:t xml:space="preserve"> </w:t>
      </w:r>
      <w:r w:rsidR="001026FF" w:rsidRPr="001026FF">
        <w:rPr>
          <w:lang w:val="sr-Cyrl-RS"/>
        </w:rPr>
        <w:t>у</w:t>
      </w:r>
      <w:r w:rsidR="001026FF" w:rsidRPr="001026FF">
        <w:rPr>
          <w:spacing w:val="49"/>
          <w:lang w:val="sr-Cyrl-RS"/>
        </w:rPr>
        <w:t xml:space="preserve"> </w:t>
      </w:r>
      <w:r w:rsidR="001026FF" w:rsidRPr="001026FF">
        <w:rPr>
          <w:lang w:val="sr-Cyrl-RS"/>
        </w:rPr>
        <w:t>академско</w:t>
      </w:r>
      <w:r w:rsidR="001026FF" w:rsidRPr="001026FF">
        <w:rPr>
          <w:spacing w:val="107"/>
          <w:lang w:val="sr-Cyrl-RS"/>
        </w:rPr>
        <w:t xml:space="preserve"> </w:t>
      </w:r>
      <w:r w:rsidR="001026FF" w:rsidRPr="001026FF">
        <w:rPr>
          <w:lang w:val="sr-Cyrl-RS"/>
        </w:rPr>
        <w:t>звање</w:t>
      </w:r>
    </w:p>
    <w:p w14:paraId="00AF03A6" w14:textId="64C26BBD" w:rsidR="000B57FB" w:rsidRPr="001026FF" w:rsidRDefault="00B21AAE">
      <w:pPr>
        <w:tabs>
          <w:tab w:val="left" w:pos="4051"/>
          <w:tab w:val="left" w:pos="8585"/>
        </w:tabs>
        <w:spacing w:line="252" w:lineRule="exact"/>
        <w:ind w:left="1301"/>
        <w:rPr>
          <w:lang w:val="sr-Cyrl-RS"/>
        </w:rPr>
      </w:pPr>
      <w:r>
        <w:rPr>
          <w:lang w:val="sr-Cyrl-RS"/>
        </w:rPr>
        <w:t>доцента</w:t>
      </w:r>
      <w:r w:rsidR="005110A0" w:rsidRPr="001026FF">
        <w:rPr>
          <w:lang w:val="sr-Cyrl-RS"/>
        </w:rPr>
        <w:t>,</w:t>
      </w:r>
      <w:r w:rsidR="005110A0" w:rsidRPr="001026FF">
        <w:rPr>
          <w:spacing w:val="-1"/>
          <w:lang w:val="sr-Cyrl-RS"/>
        </w:rPr>
        <w:t xml:space="preserve"> </w:t>
      </w:r>
      <w:r w:rsidR="005110A0" w:rsidRPr="001026FF">
        <w:rPr>
          <w:lang w:val="sr-Cyrl-RS"/>
        </w:rPr>
        <w:t>ужа</w:t>
      </w:r>
      <w:r w:rsidR="005110A0" w:rsidRPr="001026FF">
        <w:rPr>
          <w:spacing w:val="13"/>
          <w:lang w:val="sr-Cyrl-RS"/>
        </w:rPr>
        <w:t xml:space="preserve"> </w:t>
      </w:r>
      <w:r w:rsidR="005110A0" w:rsidRPr="001026FF">
        <w:rPr>
          <w:lang w:val="sr-Cyrl-RS"/>
        </w:rPr>
        <w:t>научна</w:t>
      </w:r>
      <w:r w:rsidR="005110A0" w:rsidRPr="001026FF">
        <w:rPr>
          <w:spacing w:val="-6"/>
          <w:lang w:val="sr-Cyrl-RS"/>
        </w:rPr>
        <w:t xml:space="preserve"> </w:t>
      </w:r>
      <w:r w:rsidR="005110A0" w:rsidRPr="001026FF">
        <w:rPr>
          <w:lang w:val="sr-Cyrl-RS"/>
        </w:rPr>
        <w:t>област</w:t>
      </w:r>
      <w:r w:rsidR="00CA5C9A">
        <w:rPr>
          <w:lang w:val="sr-Cyrl-RS"/>
        </w:rPr>
        <w:t xml:space="preserve"> Специфични језици (А</w:t>
      </w:r>
      <w:r w:rsidR="001026FF" w:rsidRPr="001026FF">
        <w:rPr>
          <w:lang w:val="sr-Cyrl-RS"/>
        </w:rPr>
        <w:t>нглистика).</w:t>
      </w:r>
    </w:p>
    <w:p w14:paraId="552BAE87" w14:textId="77777777" w:rsidR="00DB2D6B" w:rsidRPr="001026FF" w:rsidRDefault="00DB2D6B">
      <w:pPr>
        <w:pStyle w:val="BodyText"/>
        <w:spacing w:before="10"/>
        <w:rPr>
          <w:sz w:val="13"/>
          <w:lang w:val="sr-Cyrl-RS"/>
        </w:rPr>
      </w:pPr>
    </w:p>
    <w:p w14:paraId="07D345DE" w14:textId="77777777" w:rsidR="000B57FB" w:rsidRPr="00304EF8" w:rsidRDefault="005110A0" w:rsidP="00304EF8">
      <w:pPr>
        <w:tabs>
          <w:tab w:val="left" w:pos="9060"/>
        </w:tabs>
        <w:spacing w:before="92"/>
        <w:ind w:left="221"/>
        <w:jc w:val="both"/>
      </w:pPr>
      <w:r w:rsidRPr="00304EF8">
        <w:rPr>
          <w:lang w:val="sr-Cyrl-RS"/>
        </w:rPr>
        <w:t>Одлуком</w:t>
      </w:r>
      <w:r w:rsidRPr="00304EF8">
        <w:rPr>
          <w:spacing w:val="98"/>
          <w:lang w:val="sr-Cyrl-RS"/>
        </w:rPr>
        <w:t xml:space="preserve"> </w:t>
      </w:r>
      <w:r w:rsidR="005A376C" w:rsidRPr="00304EF8">
        <w:rPr>
          <w:lang w:val="sr-Cyrl-RS"/>
        </w:rPr>
        <w:t xml:space="preserve">Научно-наставног </w:t>
      </w:r>
      <w:r w:rsidR="0052002C" w:rsidRPr="00304EF8">
        <w:rPr>
          <w:lang w:val="sr-Cyrl-RS"/>
        </w:rPr>
        <w:t>вијећа</w:t>
      </w:r>
      <w:r w:rsidRPr="00304EF8">
        <w:rPr>
          <w:spacing w:val="8"/>
          <w:lang w:val="sr-Cyrl-RS"/>
        </w:rPr>
        <w:t xml:space="preserve"> </w:t>
      </w:r>
      <w:r w:rsidR="00061AE1" w:rsidRPr="00304EF8">
        <w:rPr>
          <w:spacing w:val="8"/>
          <w:lang w:val="sr-Cyrl-RS"/>
        </w:rPr>
        <w:t xml:space="preserve">Филозофског </w:t>
      </w:r>
      <w:r w:rsidR="0052002C" w:rsidRPr="00304EF8">
        <w:rPr>
          <w:lang w:val="sr-Cyrl-RS"/>
        </w:rPr>
        <w:t>факултета</w:t>
      </w:r>
      <w:r w:rsidRPr="00304EF8">
        <w:rPr>
          <w:spacing w:val="9"/>
          <w:lang w:val="sr-Cyrl-RS"/>
        </w:rPr>
        <w:t xml:space="preserve"> </w:t>
      </w:r>
      <w:r w:rsidRPr="00304EF8">
        <w:rPr>
          <w:lang w:val="sr-Cyrl-RS"/>
        </w:rPr>
        <w:t>у</w:t>
      </w:r>
      <w:r w:rsidR="00061AE1" w:rsidRPr="00304EF8">
        <w:rPr>
          <w:lang w:val="sr-Cyrl-RS"/>
        </w:rPr>
        <w:t xml:space="preserve"> Палама</w:t>
      </w:r>
      <w:r w:rsidRPr="00304EF8">
        <w:rPr>
          <w:lang w:val="sr-Cyrl-RS"/>
        </w:rPr>
        <w:t>,</w:t>
      </w:r>
      <w:r w:rsidR="00CA5C9A" w:rsidRPr="00304EF8">
        <w:rPr>
          <w:lang w:val="sr-Cyrl-RS"/>
        </w:rPr>
        <w:t xml:space="preserve"> </w:t>
      </w:r>
      <w:r w:rsidR="0052002C" w:rsidRPr="00304EF8">
        <w:rPr>
          <w:lang w:val="sr-Cyrl-RS"/>
        </w:rPr>
        <w:t>Универзитета</w:t>
      </w:r>
      <w:r w:rsidRPr="00304EF8">
        <w:rPr>
          <w:lang w:val="sr-Cyrl-RS"/>
        </w:rPr>
        <w:t xml:space="preserve"> у Источном Сарајеву, број:</w:t>
      </w:r>
      <w:r w:rsidR="00061AE1" w:rsidRPr="00304EF8">
        <w:rPr>
          <w:lang w:val="sr-Cyrl-RS"/>
        </w:rPr>
        <w:t xml:space="preserve"> </w:t>
      </w:r>
      <w:r w:rsidR="00304EF8" w:rsidRPr="00304EF8">
        <w:t>1596</w:t>
      </w:r>
      <w:r w:rsidR="00061AE1" w:rsidRPr="00304EF8">
        <w:rPr>
          <w:lang w:val="sr-Cyrl-RS"/>
        </w:rPr>
        <w:t>/22</w:t>
      </w:r>
      <w:r w:rsidRPr="00304EF8">
        <w:rPr>
          <w:spacing w:val="22"/>
          <w:lang w:val="sr-Cyrl-RS"/>
        </w:rPr>
        <w:t xml:space="preserve"> </w:t>
      </w:r>
      <w:r w:rsidRPr="00304EF8">
        <w:rPr>
          <w:lang w:val="sr-Cyrl-RS"/>
        </w:rPr>
        <w:t>од</w:t>
      </w:r>
      <w:r w:rsidR="00061AE1" w:rsidRPr="00304EF8">
        <w:rPr>
          <w:lang w:val="sr-Cyrl-RS"/>
        </w:rPr>
        <w:t xml:space="preserve"> 1</w:t>
      </w:r>
      <w:r w:rsidR="00162778" w:rsidRPr="00304EF8">
        <w:rPr>
          <w:lang w:val="sr-Cyrl-RS"/>
        </w:rPr>
        <w:t>2</w:t>
      </w:r>
      <w:r w:rsidR="00061AE1" w:rsidRPr="00304EF8">
        <w:rPr>
          <w:lang w:val="sr-Cyrl-RS"/>
        </w:rPr>
        <w:t xml:space="preserve">. </w:t>
      </w:r>
      <w:r w:rsidR="00162778" w:rsidRPr="00304EF8">
        <w:rPr>
          <w:lang w:val="sr-Cyrl-RS"/>
        </w:rPr>
        <w:t>7</w:t>
      </w:r>
      <w:r w:rsidR="00061AE1" w:rsidRPr="00304EF8">
        <w:rPr>
          <w:lang w:val="sr-Cyrl-RS"/>
        </w:rPr>
        <w:t>. 2022. године,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именовани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смо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у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Комисију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за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разматрање</w:t>
      </w:r>
      <w:r w:rsidRPr="00304EF8">
        <w:rPr>
          <w:spacing w:val="1"/>
          <w:lang w:val="sr-Cyrl-RS"/>
        </w:rPr>
        <w:t xml:space="preserve"> </w:t>
      </w:r>
      <w:r w:rsidRPr="00304EF8">
        <w:rPr>
          <w:lang w:val="sr-Cyrl-RS"/>
        </w:rPr>
        <w:t>конкурсног</w:t>
      </w:r>
      <w:r w:rsidR="00CA5C9A" w:rsidRPr="00304EF8">
        <w:rPr>
          <w:lang w:val="sr-Cyrl-RS"/>
        </w:rPr>
        <w:t xml:space="preserve"> </w:t>
      </w:r>
      <w:r w:rsidRPr="00304EF8">
        <w:rPr>
          <w:spacing w:val="-52"/>
          <w:lang w:val="sr-Cyrl-RS"/>
        </w:rPr>
        <w:t xml:space="preserve"> </w:t>
      </w:r>
      <w:r w:rsidRPr="00304EF8">
        <w:rPr>
          <w:lang w:val="sr-Cyrl-RS"/>
        </w:rPr>
        <w:t xml:space="preserve">материјала </w:t>
      </w:r>
      <w:r w:rsidR="0052002C" w:rsidRPr="00304EF8">
        <w:rPr>
          <w:lang w:val="sr-Cyrl-RS"/>
        </w:rPr>
        <w:t xml:space="preserve">и </w:t>
      </w:r>
      <w:r w:rsidRPr="00304EF8">
        <w:rPr>
          <w:lang w:val="sr-Cyrl-RS"/>
        </w:rPr>
        <w:t>писање</w:t>
      </w:r>
      <w:r w:rsidRPr="00304EF8">
        <w:rPr>
          <w:spacing w:val="33"/>
          <w:lang w:val="sr-Cyrl-RS"/>
        </w:rPr>
        <w:t xml:space="preserve"> </w:t>
      </w:r>
      <w:r w:rsidRPr="00304EF8">
        <w:rPr>
          <w:lang w:val="sr-Cyrl-RS"/>
        </w:rPr>
        <w:t>извјештаја</w:t>
      </w:r>
      <w:r w:rsidRPr="00304EF8">
        <w:rPr>
          <w:spacing w:val="38"/>
          <w:lang w:val="sr-Cyrl-RS"/>
        </w:rPr>
        <w:t xml:space="preserve"> </w:t>
      </w:r>
      <w:r w:rsidRPr="00304EF8">
        <w:rPr>
          <w:lang w:val="sr-Cyrl-RS"/>
        </w:rPr>
        <w:t>по конкурсу,</w:t>
      </w:r>
      <w:r w:rsidRPr="00304EF8">
        <w:rPr>
          <w:spacing w:val="31"/>
          <w:lang w:val="sr-Cyrl-RS"/>
        </w:rPr>
        <w:t xml:space="preserve"> </w:t>
      </w:r>
      <w:r w:rsidRPr="00304EF8">
        <w:rPr>
          <w:lang w:val="sr-Cyrl-RS"/>
        </w:rPr>
        <w:t xml:space="preserve">објављеном </w:t>
      </w:r>
      <w:r w:rsidR="0052002C" w:rsidRPr="00304EF8">
        <w:rPr>
          <w:lang w:val="sr-Cyrl-RS"/>
        </w:rPr>
        <w:t xml:space="preserve">у </w:t>
      </w:r>
      <w:r w:rsidRPr="00304EF8">
        <w:rPr>
          <w:lang w:val="sr-Cyrl-RS"/>
        </w:rPr>
        <w:t>дневном</w:t>
      </w:r>
      <w:r w:rsidR="0052002C" w:rsidRPr="00304EF8">
        <w:t xml:space="preserve"> </w:t>
      </w:r>
      <w:r w:rsidRPr="00304EF8">
        <w:rPr>
          <w:lang w:val="sr-Cyrl-RS"/>
        </w:rPr>
        <w:t>листу</w:t>
      </w:r>
      <w:r w:rsidR="00111674" w:rsidRPr="00304EF8">
        <w:rPr>
          <w:lang w:val="sr-Cyrl-RS"/>
        </w:rPr>
        <w:t xml:space="preserve"> „</w:t>
      </w:r>
      <w:r w:rsidR="00061AE1" w:rsidRPr="00304EF8">
        <w:rPr>
          <w:lang w:val="sr-Cyrl-RS"/>
        </w:rPr>
        <w:t>Глас Српске</w:t>
      </w:r>
      <w:r w:rsidR="009514B2" w:rsidRPr="00304EF8">
        <w:rPr>
          <w:lang w:val="sr-Cyrl-RS"/>
        </w:rPr>
        <w:t>“</w:t>
      </w:r>
      <w:r w:rsidRPr="00304EF8">
        <w:rPr>
          <w:spacing w:val="25"/>
          <w:lang w:val="sr-Cyrl-RS"/>
        </w:rPr>
        <w:t xml:space="preserve"> </w:t>
      </w:r>
      <w:r w:rsidRPr="00304EF8">
        <w:rPr>
          <w:lang w:val="sr-Cyrl-RS"/>
        </w:rPr>
        <w:t>од</w:t>
      </w:r>
      <w:r w:rsidR="00061AE1" w:rsidRPr="00304EF8">
        <w:rPr>
          <w:lang w:val="sr-Cyrl-RS"/>
        </w:rPr>
        <w:t xml:space="preserve"> </w:t>
      </w:r>
      <w:r w:rsidR="00162778" w:rsidRPr="00304EF8">
        <w:rPr>
          <w:lang w:val="sr-Cyrl-RS"/>
        </w:rPr>
        <w:t>6. 7</w:t>
      </w:r>
      <w:r w:rsidR="00061AE1" w:rsidRPr="00304EF8">
        <w:rPr>
          <w:lang w:val="sr-Cyrl-RS"/>
        </w:rPr>
        <w:t xml:space="preserve">. 2022. </w:t>
      </w:r>
      <w:r w:rsidRPr="00304EF8">
        <w:rPr>
          <w:lang w:val="sr-Cyrl-RS"/>
        </w:rPr>
        <w:t>године,</w:t>
      </w:r>
      <w:r w:rsidRPr="00304EF8">
        <w:rPr>
          <w:spacing w:val="55"/>
          <w:lang w:val="sr-Cyrl-RS"/>
        </w:rPr>
        <w:t xml:space="preserve"> </w:t>
      </w:r>
      <w:r w:rsidRPr="00304EF8">
        <w:rPr>
          <w:lang w:val="sr-Cyrl-RS"/>
        </w:rPr>
        <w:t>за</w:t>
      </w:r>
      <w:r w:rsidRPr="00304EF8">
        <w:rPr>
          <w:spacing w:val="55"/>
          <w:lang w:val="sr-Cyrl-RS"/>
        </w:rPr>
        <w:t xml:space="preserve"> </w:t>
      </w:r>
      <w:r w:rsidRPr="00304EF8">
        <w:rPr>
          <w:lang w:val="sr-Cyrl-RS"/>
        </w:rPr>
        <w:t>избор</w:t>
      </w:r>
      <w:r w:rsidRPr="00304EF8">
        <w:rPr>
          <w:spacing w:val="54"/>
          <w:lang w:val="sr-Cyrl-RS"/>
        </w:rPr>
        <w:t xml:space="preserve"> </w:t>
      </w:r>
      <w:r w:rsidRPr="00304EF8">
        <w:rPr>
          <w:lang w:val="sr-Cyrl-RS"/>
        </w:rPr>
        <w:t>у</w:t>
      </w:r>
      <w:r w:rsidRPr="00304EF8">
        <w:rPr>
          <w:spacing w:val="52"/>
          <w:lang w:val="sr-Cyrl-RS"/>
        </w:rPr>
        <w:t xml:space="preserve"> </w:t>
      </w:r>
      <w:r w:rsidRPr="00304EF8">
        <w:rPr>
          <w:lang w:val="sr-Cyrl-RS"/>
        </w:rPr>
        <w:t>академско</w:t>
      </w:r>
      <w:r w:rsidRPr="00304EF8">
        <w:rPr>
          <w:spacing w:val="8"/>
          <w:lang w:val="sr-Cyrl-RS"/>
        </w:rPr>
        <w:t xml:space="preserve"> </w:t>
      </w:r>
      <w:r w:rsidRPr="00304EF8">
        <w:rPr>
          <w:lang w:val="sr-Cyrl-RS"/>
        </w:rPr>
        <w:t>звање</w:t>
      </w:r>
      <w:r w:rsidR="00061AE1" w:rsidRPr="00304EF8">
        <w:rPr>
          <w:lang w:val="sr-Cyrl-RS"/>
        </w:rPr>
        <w:t xml:space="preserve"> </w:t>
      </w:r>
      <w:r w:rsidR="00A92C6A" w:rsidRPr="00304EF8">
        <w:rPr>
          <w:lang w:val="sr-Cyrl-RS"/>
        </w:rPr>
        <w:t>доцента</w:t>
      </w:r>
      <w:r w:rsidRPr="00304EF8">
        <w:rPr>
          <w:lang w:val="sr-Cyrl-RS"/>
        </w:rPr>
        <w:t>,</w:t>
      </w:r>
      <w:r w:rsidRPr="00304EF8">
        <w:rPr>
          <w:spacing w:val="-2"/>
          <w:lang w:val="sr-Cyrl-RS"/>
        </w:rPr>
        <w:t xml:space="preserve"> </w:t>
      </w:r>
      <w:r w:rsidRPr="00304EF8">
        <w:rPr>
          <w:lang w:val="sr-Cyrl-RS"/>
        </w:rPr>
        <w:t>ужа</w:t>
      </w:r>
      <w:r w:rsidRPr="00304EF8">
        <w:rPr>
          <w:spacing w:val="-6"/>
          <w:lang w:val="sr-Cyrl-RS"/>
        </w:rPr>
        <w:t xml:space="preserve"> </w:t>
      </w:r>
      <w:r w:rsidRPr="00304EF8">
        <w:rPr>
          <w:lang w:val="sr-Cyrl-RS"/>
        </w:rPr>
        <w:t>научна</w:t>
      </w:r>
      <w:r w:rsidRPr="00304EF8">
        <w:rPr>
          <w:spacing w:val="-4"/>
          <w:lang w:val="sr-Cyrl-RS"/>
        </w:rPr>
        <w:t xml:space="preserve"> </w:t>
      </w:r>
      <w:r w:rsidRPr="00304EF8">
        <w:rPr>
          <w:lang w:val="sr-Cyrl-RS"/>
        </w:rPr>
        <w:t>област</w:t>
      </w:r>
      <w:r w:rsidR="00061AE1" w:rsidRPr="00304EF8">
        <w:rPr>
          <w:lang w:val="sr-Cyrl-RS"/>
        </w:rPr>
        <w:t xml:space="preserve"> Специфични језици (Англистика). </w:t>
      </w:r>
    </w:p>
    <w:p w14:paraId="4F2C05E7" w14:textId="77777777" w:rsidR="000B57FB" w:rsidRPr="001026FF" w:rsidRDefault="000B57FB">
      <w:pPr>
        <w:pStyle w:val="BodyText"/>
        <w:spacing w:before="11"/>
        <w:rPr>
          <w:sz w:val="23"/>
          <w:lang w:val="sr-Cyrl-RS"/>
        </w:rPr>
      </w:pPr>
    </w:p>
    <w:p w14:paraId="66EB47DB" w14:textId="77777777" w:rsidR="000B57FB" w:rsidRPr="001026FF" w:rsidRDefault="005110A0">
      <w:pPr>
        <w:spacing w:before="91"/>
        <w:ind w:left="221"/>
        <w:jc w:val="both"/>
        <w:rPr>
          <w:b/>
          <w:lang w:val="sr-Cyrl-RS"/>
        </w:rPr>
      </w:pPr>
      <w:r w:rsidRPr="001026FF">
        <w:rPr>
          <w:b/>
          <w:lang w:val="sr-Cyrl-RS"/>
        </w:rPr>
        <w:t>ПОДАЦИ</w:t>
      </w:r>
      <w:r w:rsidRPr="001026FF">
        <w:rPr>
          <w:b/>
          <w:spacing w:val="-2"/>
          <w:lang w:val="sr-Cyrl-RS"/>
        </w:rPr>
        <w:t xml:space="preserve"> </w:t>
      </w:r>
      <w:r w:rsidRPr="001026FF">
        <w:rPr>
          <w:b/>
          <w:lang w:val="sr-Cyrl-RS"/>
        </w:rPr>
        <w:t>О</w:t>
      </w:r>
      <w:r w:rsidRPr="001026FF">
        <w:rPr>
          <w:b/>
          <w:spacing w:val="-1"/>
          <w:lang w:val="sr-Cyrl-RS"/>
        </w:rPr>
        <w:t xml:space="preserve"> </w:t>
      </w:r>
      <w:r w:rsidRPr="001026FF">
        <w:rPr>
          <w:b/>
          <w:lang w:val="sr-Cyrl-RS"/>
        </w:rPr>
        <w:t>КОМИСИЈИ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1026FF" w14:paraId="11EF7509" w14:textId="77777777">
        <w:trPr>
          <w:trHeight w:val="760"/>
        </w:trPr>
        <w:tc>
          <w:tcPr>
            <w:tcW w:w="9055" w:type="dxa"/>
          </w:tcPr>
          <w:p w14:paraId="6B308DB3" w14:textId="77777777" w:rsidR="000B57FB" w:rsidRPr="001026FF" w:rsidRDefault="005110A0">
            <w:pPr>
              <w:pStyle w:val="TableParagraph"/>
              <w:spacing w:line="237" w:lineRule="auto"/>
              <w:ind w:right="224"/>
              <w:rPr>
                <w:lang w:val="sr-Cyrl-RS"/>
              </w:rPr>
            </w:pPr>
            <w:r w:rsidRPr="001026FF">
              <w:rPr>
                <w:spacing w:val="-1"/>
                <w:lang w:val="sr-Cyrl-RS"/>
              </w:rPr>
              <w:t>Састав комисије</w:t>
            </w:r>
            <w:hyperlink w:anchor="_bookmark12" w:history="1">
              <w:r w:rsidRPr="001026FF">
                <w:rPr>
                  <w:spacing w:val="-1"/>
                  <w:vertAlign w:val="superscript"/>
                  <w:lang w:val="sr-Cyrl-RS"/>
                </w:rPr>
                <w:t>1</w:t>
              </w:r>
              <w:r w:rsidRPr="001026FF">
                <w:rPr>
                  <w:spacing w:val="-1"/>
                  <w:lang w:val="sr-Cyrl-RS"/>
                </w:rPr>
                <w:t xml:space="preserve"> </w:t>
              </w:r>
            </w:hyperlink>
            <w:r w:rsidRPr="001026FF">
              <w:rPr>
                <w:spacing w:val="-1"/>
                <w:lang w:val="sr-Cyrl-RS"/>
              </w:rPr>
              <w:t xml:space="preserve">са назнаком </w:t>
            </w:r>
            <w:r w:rsidRPr="001026FF">
              <w:rPr>
                <w:lang w:val="sr-Cyrl-RS"/>
              </w:rPr>
              <w:t>имена и презимена сваког члана, звања, назив научне области,</w:t>
            </w:r>
            <w:r w:rsidRPr="001026FF">
              <w:rPr>
                <w:spacing w:val="-5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научног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поља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уже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научне/умјетничке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области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за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коју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је изабран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звање,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датума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избора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</w:p>
          <w:p w14:paraId="40B8F082" w14:textId="77777777" w:rsidR="000B57FB" w:rsidRPr="001026FF" w:rsidRDefault="005110A0">
            <w:pPr>
              <w:pStyle w:val="TableParagraph"/>
              <w:spacing w:line="245" w:lineRule="exact"/>
              <w:rPr>
                <w:lang w:val="sr-Cyrl-RS"/>
              </w:rPr>
            </w:pPr>
            <w:r w:rsidRPr="001026FF">
              <w:rPr>
                <w:lang w:val="sr-Cyrl-RS"/>
              </w:rPr>
              <w:t>звање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назив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факултета,</w:t>
            </w:r>
            <w:r w:rsidRPr="001026FF">
              <w:rPr>
                <w:spacing w:val="-4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установе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  <w:r w:rsidRPr="001026FF">
              <w:rPr>
                <w:spacing w:val="-4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којој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је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члан</w:t>
            </w:r>
            <w:r w:rsidRPr="001026FF">
              <w:rPr>
                <w:spacing w:val="-4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комисије</w:t>
            </w:r>
            <w:r w:rsidRPr="001026FF">
              <w:rPr>
                <w:spacing w:val="-1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запослен:</w:t>
            </w:r>
          </w:p>
        </w:tc>
      </w:tr>
      <w:tr w:rsidR="00677D54" w14:paraId="4234B361" w14:textId="77777777" w:rsidTr="00D903B1">
        <w:trPr>
          <w:trHeight w:val="1842"/>
        </w:trPr>
        <w:tc>
          <w:tcPr>
            <w:tcW w:w="9055" w:type="dxa"/>
          </w:tcPr>
          <w:p w14:paraId="2A698A86" w14:textId="77777777" w:rsidR="00D903B1" w:rsidRDefault="005110A0">
            <w:pPr>
              <w:pStyle w:val="TableParagraph"/>
              <w:tabs>
                <w:tab w:val="left" w:pos="5498"/>
                <w:tab w:val="left" w:pos="5550"/>
              </w:tabs>
              <w:spacing w:before="106"/>
              <w:ind w:right="2290"/>
              <w:jc w:val="both"/>
              <w:rPr>
                <w:spacing w:val="-52"/>
                <w:lang w:val="sr-Cyrl-RS"/>
              </w:rPr>
            </w:pPr>
            <w:r w:rsidRPr="001026FF">
              <w:rPr>
                <w:lang w:val="sr-Cyrl-RS"/>
              </w:rPr>
              <w:t>1.</w:t>
            </w:r>
            <w:r w:rsidR="00D903B1">
              <w:rPr>
                <w:lang w:val="sr-Cyrl-RS"/>
              </w:rPr>
              <w:t xml:space="preserve"> Др Јелена Марковић, редовни професор, </w:t>
            </w:r>
            <w:r w:rsidRPr="001026FF">
              <w:rPr>
                <w:spacing w:val="-1"/>
                <w:lang w:val="sr-Cyrl-RS"/>
              </w:rPr>
              <w:t>предсједник</w:t>
            </w:r>
            <w:r w:rsidRPr="001026FF">
              <w:rPr>
                <w:spacing w:val="-52"/>
                <w:lang w:val="sr-Cyrl-RS"/>
              </w:rPr>
              <w:t xml:space="preserve"> </w:t>
            </w:r>
          </w:p>
          <w:p w14:paraId="2DF40F9F" w14:textId="77777777" w:rsidR="00D903B1" w:rsidRDefault="00D903B1" w:rsidP="00D903B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6C7482">
              <w:rPr>
                <w:lang w:val="sr-Cyrl-RS"/>
              </w:rPr>
              <w:t>:</w:t>
            </w:r>
            <w:r>
              <w:rPr>
                <w:lang w:val="sr-Cyrl-RS"/>
              </w:rPr>
              <w:t xml:space="preserve"> Хуманистичке науке</w:t>
            </w:r>
          </w:p>
          <w:p w14:paraId="0708118B" w14:textId="77777777" w:rsidR="00D903B1" w:rsidRPr="001026FF" w:rsidRDefault="00D903B1" w:rsidP="00D903B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Научно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поље</w:t>
            </w:r>
            <w:r w:rsidR="006C7482">
              <w:rPr>
                <w:lang w:val="sr-Cyrl-RS"/>
              </w:rPr>
              <w:t>:</w:t>
            </w:r>
            <w:r>
              <w:rPr>
                <w:lang w:val="sr-Cyrl-RS"/>
              </w:rPr>
              <w:t xml:space="preserve"> Језици и књижевност</w:t>
            </w:r>
          </w:p>
          <w:p w14:paraId="5B95BF9C" w14:textId="77777777" w:rsidR="00D903B1" w:rsidRPr="001026FF" w:rsidRDefault="00D903B1" w:rsidP="00D903B1">
            <w:pPr>
              <w:pStyle w:val="TableParagraph"/>
              <w:tabs>
                <w:tab w:val="left" w:pos="5601"/>
              </w:tabs>
              <w:ind w:left="108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Ужа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6C7482">
              <w:rPr>
                <w:lang w:val="sr-Cyrl-RS"/>
              </w:rPr>
              <w:t>: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Pr="005E43AE">
              <w:rPr>
                <w:lang w:val="sr-Cyrl-BA"/>
              </w:rPr>
              <w:t xml:space="preserve">Специфични језици </w:t>
            </w:r>
            <w:r>
              <w:rPr>
                <w:lang w:val="sr-Cyrl-BA"/>
              </w:rPr>
              <w:t>(Англистика)</w:t>
            </w:r>
          </w:p>
          <w:p w14:paraId="1AE4B3C4" w14:textId="77777777" w:rsidR="00D903B1" w:rsidRDefault="00D903B1" w:rsidP="00D903B1">
            <w:pPr>
              <w:pStyle w:val="TableParagraph"/>
              <w:tabs>
                <w:tab w:val="left" w:pos="5541"/>
              </w:tabs>
              <w:ind w:left="108" w:right="3475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Датум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избора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звање</w:t>
            </w:r>
            <w:r>
              <w:rPr>
                <w:lang w:val="sr-Cyrl-RS"/>
              </w:rPr>
              <w:t xml:space="preserve">: </w:t>
            </w:r>
            <w:r w:rsidR="006C7482">
              <w:rPr>
                <w:lang w:val="sr-Cyrl-RS"/>
              </w:rPr>
              <w:t>26</w:t>
            </w:r>
            <w:r>
              <w:rPr>
                <w:lang w:val="sr-Cyrl-RS"/>
              </w:rPr>
              <w:t xml:space="preserve">. </w:t>
            </w:r>
            <w:r w:rsidR="006C7482">
              <w:rPr>
                <w:lang w:val="sr-Cyrl-RS"/>
              </w:rPr>
              <w:t>12</w:t>
            </w:r>
            <w:r>
              <w:rPr>
                <w:lang w:val="sr-Cyrl-RS"/>
              </w:rPr>
              <w:t>. 2019. године</w:t>
            </w:r>
          </w:p>
          <w:p w14:paraId="52D135DA" w14:textId="77777777" w:rsidR="00B577BC" w:rsidRDefault="00D903B1" w:rsidP="00D903B1">
            <w:pPr>
              <w:pStyle w:val="TableParagraph"/>
              <w:tabs>
                <w:tab w:val="left" w:pos="5534"/>
              </w:tabs>
              <w:spacing w:line="252" w:lineRule="exact"/>
              <w:ind w:right="3508"/>
              <w:rPr>
                <w:lang w:val="sr-Cyrl-RS"/>
              </w:rPr>
            </w:pPr>
            <w:r w:rsidRPr="001026FF">
              <w:rPr>
                <w:lang w:val="sr-Cyrl-RS"/>
              </w:rPr>
              <w:t>Универзитет</w:t>
            </w:r>
            <w:r>
              <w:rPr>
                <w:lang w:val="sr-Cyrl-RS"/>
              </w:rPr>
              <w:t xml:space="preserve"> у </w:t>
            </w:r>
            <w:r w:rsidR="00B25631">
              <w:rPr>
                <w:lang w:val="sr-Cyrl-RS"/>
              </w:rPr>
              <w:t>Источном Сарајеву</w:t>
            </w:r>
          </w:p>
          <w:p w14:paraId="3F0BC942" w14:textId="77777777" w:rsidR="000B57FB" w:rsidRPr="001026FF" w:rsidRDefault="00D903B1" w:rsidP="00D903B1">
            <w:pPr>
              <w:pStyle w:val="TableParagraph"/>
              <w:tabs>
                <w:tab w:val="left" w:pos="5534"/>
              </w:tabs>
              <w:spacing w:line="252" w:lineRule="exact"/>
              <w:ind w:right="3508"/>
              <w:rPr>
                <w:lang w:val="sr-Cyrl-RS"/>
              </w:rPr>
            </w:pPr>
            <w:r>
              <w:rPr>
                <w:lang w:val="sr-Cyrl-RS"/>
              </w:rPr>
              <w:t>Филозофски ф</w:t>
            </w:r>
            <w:r w:rsidRPr="001026FF">
              <w:rPr>
                <w:lang w:val="sr-Cyrl-RS"/>
              </w:rPr>
              <w:t>акултет</w:t>
            </w:r>
          </w:p>
        </w:tc>
      </w:tr>
      <w:tr w:rsidR="00677D54" w14:paraId="3015A592" w14:textId="77777777" w:rsidTr="00D903B1">
        <w:trPr>
          <w:trHeight w:val="1686"/>
        </w:trPr>
        <w:tc>
          <w:tcPr>
            <w:tcW w:w="9055" w:type="dxa"/>
          </w:tcPr>
          <w:p w14:paraId="7AD2783C" w14:textId="77777777" w:rsidR="00D903B1" w:rsidRDefault="005110A0" w:rsidP="00D903B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spacing w:val="-52"/>
                <w:lang w:val="sr-Cyrl-RS"/>
              </w:rPr>
            </w:pPr>
            <w:r w:rsidRPr="001026FF">
              <w:rPr>
                <w:lang w:val="sr-Cyrl-RS"/>
              </w:rPr>
              <w:t>2.</w:t>
            </w:r>
            <w:r w:rsidR="00D903B1" w:rsidRPr="005E43AE">
              <w:rPr>
                <w:lang w:val="sr-Cyrl-BA"/>
              </w:rPr>
              <w:t xml:space="preserve"> Др Жељка Бабић</w:t>
            </w:r>
            <w:r w:rsidRPr="001026FF">
              <w:rPr>
                <w:lang w:val="sr-Cyrl-RS"/>
              </w:rPr>
              <w:t xml:space="preserve">, </w:t>
            </w:r>
            <w:r w:rsidR="00D903B1">
              <w:rPr>
                <w:lang w:val="sr-Cyrl-RS"/>
              </w:rPr>
              <w:t xml:space="preserve">редовни професор, </w:t>
            </w:r>
            <w:r w:rsidRPr="001026FF">
              <w:rPr>
                <w:lang w:val="sr-Cyrl-RS"/>
              </w:rPr>
              <w:t>члан</w:t>
            </w:r>
            <w:r w:rsidRPr="001026FF">
              <w:rPr>
                <w:spacing w:val="-52"/>
                <w:lang w:val="sr-Cyrl-RS"/>
              </w:rPr>
              <w:t xml:space="preserve"> </w:t>
            </w:r>
          </w:p>
          <w:p w14:paraId="775B9A7E" w14:textId="77777777" w:rsidR="00D903B1" w:rsidRDefault="005110A0" w:rsidP="00D903B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316B0A">
              <w:rPr>
                <w:lang w:val="sr-Cyrl-RS"/>
              </w:rPr>
              <w:t>:</w:t>
            </w:r>
            <w:r w:rsidR="00D903B1">
              <w:rPr>
                <w:lang w:val="sr-Cyrl-RS"/>
              </w:rPr>
              <w:t xml:space="preserve"> Хуманистичке науке</w:t>
            </w:r>
          </w:p>
          <w:p w14:paraId="1042C7FE" w14:textId="77777777" w:rsidR="000B57FB" w:rsidRPr="001026FF" w:rsidRDefault="005110A0" w:rsidP="00D903B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Научно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поље</w:t>
            </w:r>
            <w:r w:rsidR="00316B0A">
              <w:rPr>
                <w:lang w:val="sr-Cyrl-RS"/>
              </w:rPr>
              <w:t>:</w:t>
            </w:r>
            <w:r w:rsidR="00D903B1">
              <w:rPr>
                <w:lang w:val="sr-Cyrl-RS"/>
              </w:rPr>
              <w:t xml:space="preserve"> Језици и књижевност</w:t>
            </w:r>
          </w:p>
          <w:p w14:paraId="6CFF0442" w14:textId="77777777" w:rsidR="000B57FB" w:rsidRPr="001026FF" w:rsidRDefault="005110A0" w:rsidP="00D903B1">
            <w:pPr>
              <w:pStyle w:val="TableParagraph"/>
              <w:tabs>
                <w:tab w:val="left" w:pos="5601"/>
              </w:tabs>
              <w:ind w:left="108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Ужа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316B0A">
              <w:rPr>
                <w:lang w:val="sr-Cyrl-RS"/>
              </w:rPr>
              <w:t>: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="00D903B1" w:rsidRPr="005E43AE">
              <w:rPr>
                <w:lang w:val="sr-Cyrl-BA"/>
              </w:rPr>
              <w:t>Специфични језици – енглески језик</w:t>
            </w:r>
          </w:p>
          <w:p w14:paraId="0E533F88" w14:textId="77777777" w:rsidR="00D903B1" w:rsidRDefault="005110A0" w:rsidP="00D903B1">
            <w:pPr>
              <w:pStyle w:val="TableParagraph"/>
              <w:tabs>
                <w:tab w:val="left" w:pos="5541"/>
              </w:tabs>
              <w:ind w:left="108" w:right="3475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Датум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избора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FD71AF">
              <w:rPr>
                <w:lang w:val="sr-Cyrl-RS"/>
              </w:rPr>
              <w:t>звање</w:t>
            </w:r>
            <w:r w:rsidR="00D903B1" w:rsidRPr="00FD71AF">
              <w:rPr>
                <w:lang w:val="sr-Cyrl-RS"/>
              </w:rPr>
              <w:t xml:space="preserve">: </w:t>
            </w:r>
            <w:r w:rsidR="0045204A" w:rsidRPr="00FD71AF">
              <w:rPr>
                <w:lang w:val="sr-Cyrl-RS"/>
              </w:rPr>
              <w:t>27</w:t>
            </w:r>
            <w:r w:rsidR="00D903B1" w:rsidRPr="00FD71AF">
              <w:rPr>
                <w:lang w:val="sr-Cyrl-RS"/>
              </w:rPr>
              <w:t xml:space="preserve">. </w:t>
            </w:r>
            <w:r w:rsidR="00197FA2" w:rsidRPr="00FD71AF">
              <w:rPr>
                <w:lang w:val="sr-Cyrl-RS"/>
              </w:rPr>
              <w:t>6</w:t>
            </w:r>
            <w:r w:rsidR="00D903B1" w:rsidRPr="00FD71AF">
              <w:rPr>
                <w:lang w:val="sr-Cyrl-RS"/>
              </w:rPr>
              <w:t>. 2019. године</w:t>
            </w:r>
          </w:p>
          <w:p w14:paraId="2AB8F915" w14:textId="77777777" w:rsidR="00B577BC" w:rsidRDefault="005110A0" w:rsidP="00B577BC">
            <w:pPr>
              <w:pStyle w:val="TableParagraph"/>
              <w:tabs>
                <w:tab w:val="left" w:pos="5541"/>
              </w:tabs>
              <w:ind w:left="108" w:right="3475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Универзитет</w:t>
            </w:r>
            <w:r w:rsidR="00D903B1">
              <w:rPr>
                <w:lang w:val="sr-Cyrl-RS"/>
              </w:rPr>
              <w:t xml:space="preserve"> у Бањој Луци</w:t>
            </w:r>
          </w:p>
          <w:p w14:paraId="153868B5" w14:textId="77777777" w:rsidR="00D903B1" w:rsidRPr="001026FF" w:rsidRDefault="00D903B1" w:rsidP="00B577BC">
            <w:pPr>
              <w:pStyle w:val="TableParagraph"/>
              <w:tabs>
                <w:tab w:val="left" w:pos="5541"/>
              </w:tabs>
              <w:ind w:left="108" w:right="3475"/>
              <w:jc w:val="both"/>
              <w:rPr>
                <w:lang w:val="sr-Cyrl-RS"/>
              </w:rPr>
            </w:pPr>
            <w:r>
              <w:rPr>
                <w:lang w:val="sr-Cyrl-RS"/>
              </w:rPr>
              <w:t>Филолошки ф</w:t>
            </w:r>
            <w:r w:rsidR="005110A0" w:rsidRPr="001026FF">
              <w:rPr>
                <w:lang w:val="sr-Cyrl-RS"/>
              </w:rPr>
              <w:t>акултет</w:t>
            </w:r>
          </w:p>
        </w:tc>
      </w:tr>
      <w:tr w:rsidR="00677D54" w14:paraId="3273BB5F" w14:textId="77777777">
        <w:trPr>
          <w:trHeight w:val="1885"/>
        </w:trPr>
        <w:tc>
          <w:tcPr>
            <w:tcW w:w="9055" w:type="dxa"/>
          </w:tcPr>
          <w:p w14:paraId="497DA642" w14:textId="77777777" w:rsidR="00D903B1" w:rsidRDefault="005110A0">
            <w:pPr>
              <w:pStyle w:val="TableParagraph"/>
              <w:tabs>
                <w:tab w:val="left" w:pos="5498"/>
                <w:tab w:val="left" w:pos="5534"/>
              </w:tabs>
              <w:spacing w:before="99"/>
              <w:ind w:right="2997"/>
              <w:rPr>
                <w:spacing w:val="-52"/>
                <w:lang w:val="sr-Cyrl-RS"/>
              </w:rPr>
            </w:pPr>
            <w:r w:rsidRPr="001026FF">
              <w:rPr>
                <w:lang w:val="sr-Cyrl-RS"/>
              </w:rPr>
              <w:t>3.</w:t>
            </w:r>
            <w:r w:rsidR="00D903B1">
              <w:rPr>
                <w:lang w:val="sr-Cyrl-RS"/>
              </w:rPr>
              <w:t xml:space="preserve"> Др Маја Жарковић</w:t>
            </w:r>
            <w:r w:rsidR="001C1BFB">
              <w:rPr>
                <w:lang w:val="sr-Cyrl-RS"/>
              </w:rPr>
              <w:t xml:space="preserve"> Макреј</w:t>
            </w:r>
            <w:r w:rsidR="00D903B1">
              <w:rPr>
                <w:lang w:val="sr-Cyrl-RS"/>
              </w:rPr>
              <w:t xml:space="preserve">, ванредни професор, </w:t>
            </w:r>
            <w:r w:rsidRPr="001026FF">
              <w:rPr>
                <w:lang w:val="sr-Cyrl-RS"/>
              </w:rPr>
              <w:t>члан</w:t>
            </w:r>
            <w:r w:rsidRPr="001026FF">
              <w:rPr>
                <w:spacing w:val="-52"/>
                <w:lang w:val="sr-Cyrl-RS"/>
              </w:rPr>
              <w:t xml:space="preserve"> </w:t>
            </w:r>
          </w:p>
          <w:p w14:paraId="7460121B" w14:textId="77777777" w:rsidR="00B25631" w:rsidRDefault="00B25631" w:rsidP="00B2563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316B0A">
              <w:rPr>
                <w:lang w:val="sr-Cyrl-RS"/>
              </w:rPr>
              <w:t>:</w:t>
            </w:r>
            <w:r>
              <w:rPr>
                <w:lang w:val="sr-Cyrl-RS"/>
              </w:rPr>
              <w:t xml:space="preserve"> Хуманистичке науке</w:t>
            </w:r>
          </w:p>
          <w:p w14:paraId="24A397BC" w14:textId="77777777" w:rsidR="00B25631" w:rsidRPr="001026FF" w:rsidRDefault="00B25631" w:rsidP="00B25631">
            <w:pPr>
              <w:pStyle w:val="TableParagraph"/>
              <w:tabs>
                <w:tab w:val="left" w:pos="5498"/>
                <w:tab w:val="left" w:pos="5534"/>
              </w:tabs>
              <w:ind w:left="108" w:right="2997"/>
              <w:rPr>
                <w:lang w:val="sr-Cyrl-RS"/>
              </w:rPr>
            </w:pPr>
            <w:r w:rsidRPr="001026FF">
              <w:rPr>
                <w:lang w:val="sr-Cyrl-RS"/>
              </w:rPr>
              <w:t>Научно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поље</w:t>
            </w:r>
            <w:r w:rsidR="00316B0A">
              <w:rPr>
                <w:lang w:val="sr-Cyrl-RS"/>
              </w:rPr>
              <w:t>:</w:t>
            </w:r>
            <w:r>
              <w:rPr>
                <w:lang w:val="sr-Cyrl-RS"/>
              </w:rPr>
              <w:t xml:space="preserve"> Језици и књижевност</w:t>
            </w:r>
          </w:p>
          <w:p w14:paraId="3300DFF0" w14:textId="77777777" w:rsidR="00B25631" w:rsidRPr="001026FF" w:rsidRDefault="00B25631" w:rsidP="00B25631">
            <w:pPr>
              <w:pStyle w:val="TableParagraph"/>
              <w:tabs>
                <w:tab w:val="left" w:pos="5601"/>
              </w:tabs>
              <w:ind w:left="108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Ужа</w:t>
            </w:r>
            <w:r w:rsidRPr="001026FF">
              <w:rPr>
                <w:spacing w:val="-7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научна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област</w:t>
            </w:r>
            <w:r w:rsidR="00316B0A">
              <w:rPr>
                <w:lang w:val="sr-Cyrl-RS"/>
              </w:rPr>
              <w:t>:</w:t>
            </w:r>
            <w:r w:rsidRPr="001026FF">
              <w:rPr>
                <w:spacing w:val="-3"/>
                <w:lang w:val="sr-Cyrl-RS"/>
              </w:rPr>
              <w:t xml:space="preserve"> </w:t>
            </w:r>
            <w:r w:rsidRPr="005E43AE">
              <w:rPr>
                <w:lang w:val="sr-Cyrl-BA"/>
              </w:rPr>
              <w:t xml:space="preserve">Специфични језици </w:t>
            </w:r>
            <w:r>
              <w:rPr>
                <w:lang w:val="sr-Cyrl-BA"/>
              </w:rPr>
              <w:t>(Англистика)</w:t>
            </w:r>
          </w:p>
          <w:p w14:paraId="439BCF75" w14:textId="77777777" w:rsidR="00B25631" w:rsidRDefault="00B25631" w:rsidP="00B25631">
            <w:pPr>
              <w:pStyle w:val="TableParagraph"/>
              <w:tabs>
                <w:tab w:val="left" w:pos="5541"/>
              </w:tabs>
              <w:ind w:left="108" w:right="3475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Датум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избора</w:t>
            </w:r>
            <w:r w:rsidRPr="001026FF">
              <w:rPr>
                <w:spacing w:val="-2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у</w:t>
            </w:r>
            <w:r w:rsidRPr="001026FF">
              <w:rPr>
                <w:spacing w:val="-6"/>
                <w:lang w:val="sr-Cyrl-RS"/>
              </w:rPr>
              <w:t xml:space="preserve"> </w:t>
            </w:r>
            <w:r w:rsidRPr="001026FF">
              <w:rPr>
                <w:lang w:val="sr-Cyrl-RS"/>
              </w:rPr>
              <w:t>звање</w:t>
            </w:r>
            <w:r>
              <w:rPr>
                <w:lang w:val="sr-Cyrl-RS"/>
              </w:rPr>
              <w:t xml:space="preserve">: </w:t>
            </w:r>
            <w:r w:rsidR="00316B0A">
              <w:rPr>
                <w:lang w:val="sr-Cyrl-RS"/>
              </w:rPr>
              <w:t xml:space="preserve">24. 2. 2021. </w:t>
            </w:r>
            <w:r w:rsidRPr="0070419D">
              <w:rPr>
                <w:lang w:val="sr-Cyrl-RS"/>
              </w:rPr>
              <w:t>године</w:t>
            </w:r>
          </w:p>
          <w:p w14:paraId="4B728A1A" w14:textId="77777777" w:rsidR="001B2C2D" w:rsidRDefault="00B25631" w:rsidP="00B25631">
            <w:pPr>
              <w:pStyle w:val="TableParagraph"/>
              <w:tabs>
                <w:tab w:val="left" w:pos="5541"/>
              </w:tabs>
              <w:spacing w:line="252" w:lineRule="exact"/>
              <w:ind w:right="3475"/>
              <w:jc w:val="both"/>
              <w:rPr>
                <w:lang w:val="sr-Cyrl-RS"/>
              </w:rPr>
            </w:pPr>
            <w:r w:rsidRPr="001026FF">
              <w:rPr>
                <w:lang w:val="sr-Cyrl-RS"/>
              </w:rPr>
              <w:t>Универзитет</w:t>
            </w:r>
            <w:r w:rsidR="001B2C2D">
              <w:rPr>
                <w:lang w:val="sr-Cyrl-RS"/>
              </w:rPr>
              <w:t xml:space="preserve"> у Источном Сарајеву</w:t>
            </w:r>
          </w:p>
          <w:p w14:paraId="0428F60B" w14:textId="77777777" w:rsidR="000B57FB" w:rsidRPr="001026FF" w:rsidRDefault="00B25631" w:rsidP="00B25631">
            <w:pPr>
              <w:pStyle w:val="TableParagraph"/>
              <w:tabs>
                <w:tab w:val="left" w:pos="5541"/>
              </w:tabs>
              <w:spacing w:line="252" w:lineRule="exact"/>
              <w:ind w:right="3475"/>
              <w:jc w:val="both"/>
              <w:rPr>
                <w:lang w:val="sr-Cyrl-RS"/>
              </w:rPr>
            </w:pPr>
            <w:r>
              <w:rPr>
                <w:lang w:val="sr-Cyrl-RS"/>
              </w:rPr>
              <w:t>Филозофски ф</w:t>
            </w:r>
            <w:r w:rsidRPr="001026FF">
              <w:rPr>
                <w:lang w:val="sr-Cyrl-RS"/>
              </w:rPr>
              <w:t>акултет</w:t>
            </w:r>
          </w:p>
        </w:tc>
      </w:tr>
    </w:tbl>
    <w:p w14:paraId="1CE7E7E8" w14:textId="77777777" w:rsidR="000B57FB" w:rsidRDefault="000B57FB">
      <w:pPr>
        <w:pStyle w:val="BodyText"/>
        <w:rPr>
          <w:b/>
          <w:sz w:val="20"/>
          <w:lang w:val="sr-Cyrl-RS"/>
        </w:rPr>
      </w:pPr>
    </w:p>
    <w:p w14:paraId="07B87232" w14:textId="77777777" w:rsidR="00EF6286" w:rsidRDefault="00EF6286">
      <w:pPr>
        <w:pStyle w:val="BodyText"/>
        <w:rPr>
          <w:b/>
          <w:sz w:val="20"/>
          <w:lang w:val="sr-Cyrl-RS"/>
        </w:rPr>
      </w:pPr>
    </w:p>
    <w:p w14:paraId="4A01A382" w14:textId="77777777" w:rsidR="00EF6286" w:rsidRDefault="00EF6286">
      <w:pPr>
        <w:pStyle w:val="BodyText"/>
        <w:rPr>
          <w:b/>
          <w:sz w:val="20"/>
          <w:lang w:val="sr-Cyrl-RS"/>
        </w:rPr>
      </w:pPr>
    </w:p>
    <w:p w14:paraId="3BEA86AC" w14:textId="77777777" w:rsidR="00EF6286" w:rsidRDefault="00EF6286">
      <w:pPr>
        <w:pStyle w:val="BodyText"/>
        <w:rPr>
          <w:b/>
          <w:sz w:val="20"/>
          <w:lang w:val="sr-Cyrl-RS"/>
        </w:rPr>
      </w:pPr>
    </w:p>
    <w:p w14:paraId="2F3D4329" w14:textId="77777777" w:rsidR="00EF6286" w:rsidRDefault="00EF6286">
      <w:pPr>
        <w:pStyle w:val="BodyText"/>
        <w:rPr>
          <w:b/>
          <w:sz w:val="20"/>
          <w:lang w:val="sr-Cyrl-RS"/>
        </w:rPr>
      </w:pPr>
    </w:p>
    <w:p w14:paraId="5C464B18" w14:textId="77777777" w:rsidR="00EF6286" w:rsidRDefault="00EF6286">
      <w:pPr>
        <w:pStyle w:val="BodyText"/>
        <w:rPr>
          <w:b/>
          <w:sz w:val="20"/>
          <w:lang w:val="sr-Cyrl-RS"/>
        </w:rPr>
      </w:pPr>
    </w:p>
    <w:p w14:paraId="0FBBB156" w14:textId="77777777" w:rsidR="00EF6286" w:rsidRPr="001026FF" w:rsidRDefault="00EF6286">
      <w:pPr>
        <w:pStyle w:val="BodyText"/>
        <w:rPr>
          <w:b/>
          <w:sz w:val="20"/>
          <w:lang w:val="sr-Cyrl-RS"/>
        </w:rPr>
      </w:pPr>
    </w:p>
    <w:p w14:paraId="2E8EED03" w14:textId="77777777" w:rsidR="000B57FB" w:rsidRPr="001026FF" w:rsidRDefault="00E1016B" w:rsidP="00EF6286">
      <w:pPr>
        <w:pStyle w:val="BodyText"/>
        <w:spacing w:before="3"/>
        <w:rPr>
          <w:sz w:val="20"/>
          <w:lang w:val="sr-Cyrl-RS"/>
        </w:rPr>
      </w:pPr>
      <w:r w:rsidRPr="001026FF">
        <w:rPr>
          <w:noProof/>
          <w:lang w:val="sr-Latn-BA" w:eastAsia="sr-Latn-B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90A12C" wp14:editId="7D83ECB9">
                <wp:simplePos x="0" y="0"/>
                <wp:positionH relativeFrom="page">
                  <wp:posOffset>1080135</wp:posOffset>
                </wp:positionH>
                <wp:positionV relativeFrom="paragraph">
                  <wp:posOffset>205740</wp:posOffset>
                </wp:positionV>
                <wp:extent cx="1828800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8FB823" id="Freeform 6" o:spid="_x0000_s1026" style="position:absolute;margin-left:85.05pt;margin-top:16.2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bookmarkStart w:id="2" w:name="_bookmark12"/>
      <w:bookmarkEnd w:id="2"/>
      <w:r w:rsidR="005110A0" w:rsidRPr="001026FF">
        <w:rPr>
          <w:sz w:val="20"/>
          <w:vertAlign w:val="superscript"/>
          <w:lang w:val="sr-Cyrl-RS"/>
        </w:rPr>
        <w:t>1</w:t>
      </w:r>
      <w:r w:rsidR="005110A0" w:rsidRPr="001026FF">
        <w:rPr>
          <w:sz w:val="20"/>
          <w:lang w:val="sr-Cyrl-RS"/>
        </w:rPr>
        <w:t xml:space="preserve"> Комисија се састоји од најмање три наставника из научног или умјетничког поља, од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којих</w:t>
      </w:r>
      <w:r w:rsidR="005110A0" w:rsidRPr="001026FF">
        <w:rPr>
          <w:spacing w:val="5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је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најмање један из уже научне или умјетничке области за коју се бира кандидат. Најмање један члан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комисије не може бити у радном односу на Универзитету у Источном Сарајеву, односно мора бити у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радном односу на другој високошколској установи. Чланови комисије морају бити у истом или вишем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звању</w:t>
      </w:r>
      <w:r w:rsidR="005110A0" w:rsidRPr="001026FF">
        <w:rPr>
          <w:spacing w:val="-5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од</w:t>
      </w:r>
      <w:r w:rsidR="005110A0" w:rsidRPr="001026FF">
        <w:rPr>
          <w:spacing w:val="-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звања</w:t>
      </w:r>
      <w:r w:rsidR="005110A0" w:rsidRPr="001026FF">
        <w:rPr>
          <w:spacing w:val="3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у</w:t>
      </w:r>
      <w:r w:rsidR="005110A0" w:rsidRPr="001026FF">
        <w:rPr>
          <w:spacing w:val="-2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које се кандидат</w:t>
      </w:r>
      <w:r w:rsidR="005110A0" w:rsidRPr="001026FF">
        <w:rPr>
          <w:spacing w:val="-2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бира и</w:t>
      </w:r>
      <w:r w:rsidR="005110A0" w:rsidRPr="001026FF">
        <w:rPr>
          <w:spacing w:val="-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не</w:t>
      </w:r>
      <w:r w:rsidR="005110A0" w:rsidRPr="001026FF">
        <w:rPr>
          <w:spacing w:val="-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могу</w:t>
      </w:r>
      <w:r w:rsidR="005110A0" w:rsidRPr="001026FF">
        <w:rPr>
          <w:spacing w:val="-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бити</w:t>
      </w:r>
      <w:r w:rsidR="005110A0" w:rsidRPr="001026FF">
        <w:rPr>
          <w:spacing w:val="1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у</w:t>
      </w:r>
      <w:r w:rsidR="005110A0" w:rsidRPr="001026FF">
        <w:rPr>
          <w:spacing w:val="-2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сродству</w:t>
      </w:r>
      <w:r w:rsidR="005110A0" w:rsidRPr="001026FF">
        <w:rPr>
          <w:spacing w:val="-4"/>
          <w:sz w:val="20"/>
          <w:lang w:val="sr-Cyrl-RS"/>
        </w:rPr>
        <w:t xml:space="preserve"> </w:t>
      </w:r>
      <w:r w:rsidR="005110A0" w:rsidRPr="001026FF">
        <w:rPr>
          <w:sz w:val="20"/>
          <w:lang w:val="sr-Cyrl-RS"/>
        </w:rPr>
        <w:t>са кандидатом.</w:t>
      </w:r>
    </w:p>
    <w:p w14:paraId="3C274B7B" w14:textId="77777777" w:rsidR="000B57FB" w:rsidRPr="001026FF" w:rsidRDefault="000B57FB">
      <w:pPr>
        <w:jc w:val="both"/>
        <w:rPr>
          <w:sz w:val="20"/>
          <w:lang w:val="sr-Cyrl-RS"/>
        </w:rPr>
        <w:sectPr w:rsidR="000B57FB" w:rsidRPr="001026FF">
          <w:headerReference w:type="default" r:id="rId7"/>
          <w:footerReference w:type="default" r:id="rId8"/>
          <w:pgSz w:w="12240" w:h="15840"/>
          <w:pgMar w:top="640" w:right="1480" w:bottom="920" w:left="1480" w:header="0" w:footer="726" w:gutter="0"/>
          <w:cols w:space="720"/>
        </w:sectPr>
      </w:pPr>
    </w:p>
    <w:p w14:paraId="4A877AC9" w14:textId="77777777" w:rsidR="000B57FB" w:rsidRPr="001026FF" w:rsidRDefault="005110A0">
      <w:pPr>
        <w:pStyle w:val="BodyText"/>
        <w:tabs>
          <w:tab w:val="left" w:pos="6504"/>
        </w:tabs>
        <w:spacing w:before="7"/>
        <w:ind w:left="221"/>
        <w:rPr>
          <w:lang w:val="sr-Cyrl-RS"/>
        </w:rPr>
      </w:pPr>
      <w:r w:rsidRPr="001026FF">
        <w:rPr>
          <w:lang w:val="sr-Cyrl-RS"/>
        </w:rPr>
        <w:lastRenderedPageBreak/>
        <w:t>На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претходно</w:t>
      </w:r>
      <w:r w:rsidRPr="001026FF">
        <w:rPr>
          <w:spacing w:val="-3"/>
          <w:lang w:val="sr-Cyrl-RS"/>
        </w:rPr>
        <w:t xml:space="preserve"> </w:t>
      </w:r>
      <w:r w:rsidRPr="001026FF">
        <w:rPr>
          <w:lang w:val="sr-Cyrl-RS"/>
        </w:rPr>
        <w:t>наведени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конкурс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пријавио</w:t>
      </w:r>
      <w:r w:rsidRPr="001026FF">
        <w:rPr>
          <w:spacing w:val="-10"/>
          <w:lang w:val="sr-Cyrl-RS"/>
        </w:rPr>
        <w:t xml:space="preserve"> </w:t>
      </w:r>
      <w:r w:rsidRPr="001026FF">
        <w:rPr>
          <w:lang w:val="sr-Cyrl-RS"/>
        </w:rPr>
        <w:t>се</w:t>
      </w:r>
      <w:r w:rsidRPr="001026FF">
        <w:rPr>
          <w:spacing w:val="-4"/>
          <w:lang w:val="sr-Cyrl-RS"/>
        </w:rPr>
        <w:t xml:space="preserve"> </w:t>
      </w:r>
      <w:r w:rsidR="00C306B0">
        <w:rPr>
          <w:spacing w:val="-4"/>
          <w:lang w:val="sr-Cyrl-RS"/>
        </w:rPr>
        <w:t>један (1) к</w:t>
      </w:r>
      <w:r w:rsidRPr="001026FF">
        <w:rPr>
          <w:lang w:val="sr-Cyrl-RS"/>
        </w:rPr>
        <w:t>андидат:</w:t>
      </w:r>
    </w:p>
    <w:p w14:paraId="4A7E4756" w14:textId="77777777" w:rsidR="000B57FB" w:rsidRPr="00C306B0" w:rsidRDefault="005110A0" w:rsidP="00C306B0">
      <w:pPr>
        <w:pStyle w:val="BodyText"/>
        <w:tabs>
          <w:tab w:val="left" w:pos="4781"/>
        </w:tabs>
        <w:spacing w:before="108" w:line="263" w:lineRule="exact"/>
        <w:ind w:left="221"/>
        <w:rPr>
          <w:sz w:val="20"/>
          <w:lang w:val="sr-Cyrl-RS"/>
        </w:rPr>
      </w:pPr>
      <w:r w:rsidRPr="00C306B0">
        <w:rPr>
          <w:lang w:val="sr-Cyrl-RS"/>
        </w:rPr>
        <w:t xml:space="preserve">1. </w:t>
      </w:r>
      <w:r w:rsidR="00A92C6A" w:rsidRPr="00C306B0">
        <w:rPr>
          <w:lang w:val="sr-Cyrl-RS"/>
        </w:rPr>
        <w:t xml:space="preserve">Срђан </w:t>
      </w:r>
      <w:r w:rsidR="00C306B0" w:rsidRPr="00C306B0">
        <w:rPr>
          <w:lang w:val="sr-Cyrl-RS"/>
        </w:rPr>
        <w:t>(</w:t>
      </w:r>
      <w:r w:rsidR="007522D4">
        <w:rPr>
          <w:lang w:val="sr-Cyrl-RS"/>
        </w:rPr>
        <w:t>Радослав</w:t>
      </w:r>
      <w:r w:rsidR="00C306B0" w:rsidRPr="00C306B0">
        <w:rPr>
          <w:lang w:val="sr-Cyrl-RS"/>
        </w:rPr>
        <w:t xml:space="preserve">) </w:t>
      </w:r>
      <w:r w:rsidR="00A92C6A">
        <w:rPr>
          <w:lang w:val="sr-Cyrl-RS"/>
        </w:rPr>
        <w:t>Шућур</w:t>
      </w:r>
    </w:p>
    <w:p w14:paraId="698391AB" w14:textId="77777777" w:rsidR="000B57FB" w:rsidRPr="001026FF" w:rsidRDefault="000B57FB">
      <w:pPr>
        <w:pStyle w:val="BodyText"/>
        <w:rPr>
          <w:sz w:val="20"/>
          <w:lang w:val="sr-Cyrl-RS"/>
        </w:rPr>
      </w:pPr>
    </w:p>
    <w:p w14:paraId="77784EBE" w14:textId="77777777" w:rsidR="000B57FB" w:rsidRPr="001026FF" w:rsidRDefault="005110A0">
      <w:pPr>
        <w:pStyle w:val="BodyText"/>
        <w:tabs>
          <w:tab w:val="left" w:pos="2616"/>
        </w:tabs>
        <w:spacing w:before="90"/>
        <w:ind w:left="221" w:right="204" w:firstLine="720"/>
        <w:jc w:val="both"/>
        <w:rPr>
          <w:lang w:val="sr-Cyrl-RS"/>
        </w:rPr>
      </w:pPr>
      <w:r w:rsidRPr="001026FF">
        <w:rPr>
          <w:lang w:val="sr-Cyrl-RS"/>
        </w:rPr>
        <w:t>На основу прегледа конкурсне документације, а поштујући Закон о високом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образовању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(„Службени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гласник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Републике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Српске“,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број: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67/20),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Правилник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о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условима за избор у научно-наставна, умјетничко-наставна, наставна и сарадничка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звања („Службени гласник Републике Српске“, број: 2/22), Статут Универзитета у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Источном Сарајеву и Правилник о поступку и условима избора академског особља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Универзитета у Источном Сарајеву, Комисија за писање извјештаја о пријављеним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кандидатима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за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изборе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у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звања,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Научно-наставном</w:t>
      </w:r>
      <w:r w:rsidR="00454CD8">
        <w:rPr>
          <w:lang w:val="sr-Cyrl-RS"/>
        </w:rPr>
        <w:t xml:space="preserve"> </w:t>
      </w:r>
      <w:r w:rsidRPr="001026FF">
        <w:rPr>
          <w:lang w:val="sr-Cyrl-RS"/>
        </w:rPr>
        <w:t>вијећу</w:t>
      </w:r>
      <w:r w:rsidR="00454CD8">
        <w:rPr>
          <w:lang w:val="sr-Cyrl-RS"/>
        </w:rPr>
        <w:t xml:space="preserve">  Филозофског ф</w:t>
      </w:r>
      <w:r w:rsidRPr="001026FF">
        <w:rPr>
          <w:lang w:val="sr-Cyrl-RS"/>
        </w:rPr>
        <w:t>акултета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и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Сенату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Универзитета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у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Источном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Сарајеву</w:t>
      </w:r>
      <w:r w:rsidRPr="001026FF">
        <w:rPr>
          <w:spacing w:val="-6"/>
          <w:lang w:val="sr-Cyrl-RS"/>
        </w:rPr>
        <w:t xml:space="preserve"> </w:t>
      </w:r>
      <w:r w:rsidRPr="001026FF">
        <w:rPr>
          <w:lang w:val="sr-Cyrl-RS"/>
        </w:rPr>
        <w:t>подноси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сљедећи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извјештај на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даље</w:t>
      </w:r>
      <w:r w:rsidRPr="001026FF">
        <w:rPr>
          <w:spacing w:val="-15"/>
          <w:lang w:val="sr-Cyrl-RS"/>
        </w:rPr>
        <w:t xml:space="preserve"> </w:t>
      </w:r>
      <w:r w:rsidRPr="001026FF">
        <w:rPr>
          <w:lang w:val="sr-Cyrl-RS"/>
        </w:rPr>
        <w:t>одлучивање:</w:t>
      </w:r>
    </w:p>
    <w:p w14:paraId="5D71D85E" w14:textId="77777777" w:rsidR="000B57FB" w:rsidRPr="001026FF" w:rsidRDefault="000B57FB">
      <w:pPr>
        <w:pStyle w:val="BodyText"/>
        <w:spacing w:before="2"/>
        <w:rPr>
          <w:sz w:val="27"/>
          <w:lang w:val="sr-Cyrl-RS"/>
        </w:rPr>
      </w:pPr>
    </w:p>
    <w:p w14:paraId="73866609" w14:textId="77777777" w:rsidR="000B57FB" w:rsidRPr="001026FF" w:rsidRDefault="005110A0">
      <w:pPr>
        <w:pStyle w:val="Heading1"/>
        <w:ind w:left="498"/>
        <w:rPr>
          <w:lang w:val="sr-Cyrl-RS"/>
        </w:rPr>
      </w:pPr>
      <w:r w:rsidRPr="001026FF">
        <w:rPr>
          <w:lang w:val="sr-Cyrl-RS"/>
        </w:rPr>
        <w:t>И</w:t>
      </w:r>
      <w:r w:rsidRPr="001026FF">
        <w:rPr>
          <w:spacing w:val="-3"/>
          <w:lang w:val="sr-Cyrl-RS"/>
        </w:rPr>
        <w:t xml:space="preserve"> </w:t>
      </w:r>
      <w:r w:rsidRPr="001026FF">
        <w:rPr>
          <w:lang w:val="sr-Cyrl-RS"/>
        </w:rPr>
        <w:t>З В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Ј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Е</w:t>
      </w:r>
      <w:r w:rsidRPr="001026FF">
        <w:rPr>
          <w:spacing w:val="2"/>
          <w:lang w:val="sr-Cyrl-RS"/>
        </w:rPr>
        <w:t xml:space="preserve"> </w:t>
      </w:r>
      <w:r w:rsidRPr="001026FF">
        <w:rPr>
          <w:lang w:val="sr-Cyrl-RS"/>
        </w:rPr>
        <w:t>Ш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Т</w:t>
      </w:r>
      <w:r w:rsidRPr="001026FF">
        <w:rPr>
          <w:spacing w:val="2"/>
          <w:lang w:val="sr-Cyrl-RS"/>
        </w:rPr>
        <w:t xml:space="preserve"> </w:t>
      </w:r>
      <w:r w:rsidRPr="001026FF">
        <w:rPr>
          <w:lang w:val="sr-Cyrl-RS"/>
        </w:rPr>
        <w:t>А Ј</w:t>
      </w:r>
    </w:p>
    <w:p w14:paraId="060569F3" w14:textId="77777777" w:rsidR="000B57FB" w:rsidRPr="001026FF" w:rsidRDefault="005110A0">
      <w:pPr>
        <w:pStyle w:val="Heading3"/>
        <w:spacing w:before="118"/>
        <w:ind w:left="574" w:right="574"/>
        <w:jc w:val="center"/>
        <w:rPr>
          <w:lang w:val="sr-Cyrl-RS"/>
        </w:rPr>
      </w:pPr>
      <w:bookmarkStart w:id="3" w:name="КОМИСИЈЕ_О_ПРИЈАВЉЕНИМ_КАНДИДАТИМА_ЗА_ИЗ"/>
      <w:bookmarkEnd w:id="3"/>
      <w:r w:rsidRPr="001026FF">
        <w:rPr>
          <w:lang w:val="sr-Cyrl-RS"/>
        </w:rPr>
        <w:t>КОМИСИЈЕ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О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ПРИЈАВЉЕНИМ</w:t>
      </w:r>
      <w:r w:rsidRPr="001026FF">
        <w:rPr>
          <w:spacing w:val="-3"/>
          <w:lang w:val="sr-Cyrl-RS"/>
        </w:rPr>
        <w:t xml:space="preserve"> </w:t>
      </w:r>
      <w:r w:rsidRPr="001026FF">
        <w:rPr>
          <w:lang w:val="sr-Cyrl-RS"/>
        </w:rPr>
        <w:t>КАНДИДАТИМА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ЗА</w:t>
      </w:r>
      <w:r w:rsidRPr="001026FF">
        <w:rPr>
          <w:spacing w:val="-3"/>
          <w:lang w:val="sr-Cyrl-RS"/>
        </w:rPr>
        <w:t xml:space="preserve"> </w:t>
      </w:r>
      <w:r w:rsidRPr="001026FF">
        <w:rPr>
          <w:lang w:val="sr-Cyrl-RS"/>
        </w:rPr>
        <w:t>ИЗБОР</w:t>
      </w:r>
      <w:r w:rsidRPr="001026FF">
        <w:rPr>
          <w:spacing w:val="-4"/>
          <w:lang w:val="sr-Cyrl-RS"/>
        </w:rPr>
        <w:t xml:space="preserve"> </w:t>
      </w:r>
      <w:r w:rsidRPr="001026FF">
        <w:rPr>
          <w:lang w:val="sr-Cyrl-RS"/>
        </w:rPr>
        <w:t>У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ЗВАЊЕ</w:t>
      </w:r>
    </w:p>
    <w:p w14:paraId="18BE3A5D" w14:textId="77777777" w:rsidR="000B57FB" w:rsidRPr="001026FF" w:rsidRDefault="000B57FB">
      <w:pPr>
        <w:pStyle w:val="BodyText"/>
        <w:rPr>
          <w:b/>
          <w:sz w:val="20"/>
          <w:lang w:val="sr-Cyrl-RS"/>
        </w:rPr>
      </w:pPr>
    </w:p>
    <w:p w14:paraId="54D1C645" w14:textId="77777777" w:rsidR="000B57FB" w:rsidRPr="001026FF" w:rsidRDefault="000B57FB">
      <w:pPr>
        <w:pStyle w:val="BodyText"/>
        <w:spacing w:before="7"/>
        <w:rPr>
          <w:b/>
          <w:sz w:val="12"/>
          <w:lang w:val="sr-Cyrl-R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1026FF" w14:paraId="15BB3AAA" w14:textId="77777777">
        <w:trPr>
          <w:trHeight w:val="275"/>
        </w:trPr>
        <w:tc>
          <w:tcPr>
            <w:tcW w:w="9055" w:type="dxa"/>
            <w:shd w:val="clear" w:color="auto" w:fill="DBDBDB"/>
          </w:tcPr>
          <w:p w14:paraId="0EB01FA8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I</w:t>
            </w:r>
            <w:r w:rsidRPr="001026FF">
              <w:rPr>
                <w:b/>
                <w:spacing w:val="59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ПOДАЦИ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КОНКУРСУ</w:t>
            </w:r>
          </w:p>
        </w:tc>
      </w:tr>
      <w:tr w:rsidR="000B57FB" w:rsidRPr="001026FF" w14:paraId="31F63829" w14:textId="77777777">
        <w:trPr>
          <w:trHeight w:val="275"/>
        </w:trPr>
        <w:tc>
          <w:tcPr>
            <w:tcW w:w="9055" w:type="dxa"/>
          </w:tcPr>
          <w:p w14:paraId="4AC63BF0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Одлука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расписивању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конкурса,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орган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датум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доношења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одлуке</w:t>
            </w:r>
          </w:p>
        </w:tc>
      </w:tr>
      <w:tr w:rsidR="000B57FB" w:rsidRPr="001026FF" w14:paraId="0AC98EDB" w14:textId="77777777">
        <w:trPr>
          <w:trHeight w:val="278"/>
        </w:trPr>
        <w:tc>
          <w:tcPr>
            <w:tcW w:w="9055" w:type="dxa"/>
          </w:tcPr>
          <w:p w14:paraId="4DD54BCB" w14:textId="77777777" w:rsidR="000B57FB" w:rsidRPr="00DB3816" w:rsidRDefault="00304EF8" w:rsidP="00304EF8">
            <w:pPr>
              <w:pStyle w:val="TableParagraph"/>
              <w:ind w:left="284"/>
              <w:rPr>
                <w:lang w:val="sr-Cyrl-RS"/>
              </w:rPr>
            </w:pPr>
            <w:r w:rsidRPr="00304EF8">
              <w:t>01-C-178-XXXVI/22</w:t>
            </w:r>
            <w:r w:rsidR="004E73F6" w:rsidRPr="00304EF8">
              <w:rPr>
                <w:lang w:val="sr-Cyrl-RS"/>
              </w:rPr>
              <w:t xml:space="preserve">, </w:t>
            </w:r>
            <w:r w:rsidRPr="00304EF8">
              <w:rPr>
                <w:lang w:val="sr-Cyrl-RS"/>
              </w:rPr>
              <w:t xml:space="preserve">Одлука Сената </w:t>
            </w:r>
            <w:r w:rsidR="004E73F6" w:rsidRPr="00304EF8">
              <w:rPr>
                <w:lang w:val="sr-Cyrl-RS"/>
              </w:rPr>
              <w:t>Универзитет</w:t>
            </w:r>
            <w:r w:rsidRPr="00304EF8">
              <w:rPr>
                <w:lang w:val="sr-Cyrl-RS"/>
              </w:rPr>
              <w:t>а</w:t>
            </w:r>
            <w:r w:rsidR="004E73F6" w:rsidRPr="00304EF8">
              <w:rPr>
                <w:lang w:val="sr-Cyrl-RS"/>
              </w:rPr>
              <w:t xml:space="preserve"> у Источном Сарајеву</w:t>
            </w:r>
          </w:p>
        </w:tc>
      </w:tr>
      <w:tr w:rsidR="000B57FB" w:rsidRPr="001026FF" w14:paraId="72890FAA" w14:textId="77777777">
        <w:trPr>
          <w:trHeight w:val="275"/>
        </w:trPr>
        <w:tc>
          <w:tcPr>
            <w:tcW w:w="9055" w:type="dxa"/>
          </w:tcPr>
          <w:p w14:paraId="717A0E72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Дневни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лист,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датум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објаве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конкурса</w:t>
            </w:r>
          </w:p>
        </w:tc>
      </w:tr>
      <w:tr w:rsidR="000B57FB" w:rsidRPr="001026FF" w14:paraId="7D0AE886" w14:textId="77777777">
        <w:trPr>
          <w:trHeight w:val="275"/>
        </w:trPr>
        <w:tc>
          <w:tcPr>
            <w:tcW w:w="9055" w:type="dxa"/>
          </w:tcPr>
          <w:p w14:paraId="0F2AEE76" w14:textId="77777777" w:rsidR="000B57FB" w:rsidRPr="00DB3816" w:rsidRDefault="00DB3816" w:rsidP="00A92C6A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„</w:t>
            </w:r>
            <w:r w:rsidR="004E73F6" w:rsidRPr="00DB3816">
              <w:rPr>
                <w:lang w:val="sr-Cyrl-RS"/>
              </w:rPr>
              <w:t>Глас Српске</w:t>
            </w:r>
            <w:r w:rsidRPr="00DB3816">
              <w:rPr>
                <w:lang w:val="sr-Cyrl-RS"/>
              </w:rPr>
              <w:t>“</w:t>
            </w:r>
            <w:r w:rsidR="004E73F6" w:rsidRPr="00DB3816">
              <w:rPr>
                <w:lang w:val="sr-Cyrl-RS"/>
              </w:rPr>
              <w:t>, 6.</w:t>
            </w:r>
            <w:r w:rsidRPr="00DB3816">
              <w:rPr>
                <w:lang w:val="sr-Cyrl-RS"/>
              </w:rPr>
              <w:t xml:space="preserve"> </w:t>
            </w:r>
            <w:r w:rsidR="00A92C6A">
              <w:rPr>
                <w:lang w:val="sr-Cyrl-RS"/>
              </w:rPr>
              <w:t>7</w:t>
            </w:r>
            <w:r w:rsidR="004E73F6" w:rsidRPr="00DB3816">
              <w:rPr>
                <w:lang w:val="sr-Cyrl-RS"/>
              </w:rPr>
              <w:t>. 2022. године</w:t>
            </w:r>
          </w:p>
        </w:tc>
      </w:tr>
      <w:tr w:rsidR="000B57FB" w:rsidRPr="001026FF" w14:paraId="3222BA80" w14:textId="77777777">
        <w:trPr>
          <w:trHeight w:val="277"/>
        </w:trPr>
        <w:tc>
          <w:tcPr>
            <w:tcW w:w="9055" w:type="dxa"/>
          </w:tcPr>
          <w:p w14:paraId="26875DB5" w14:textId="77777777" w:rsidR="000B57FB" w:rsidRPr="001026FF" w:rsidRDefault="005110A0">
            <w:pPr>
              <w:pStyle w:val="TableParagraph"/>
              <w:spacing w:line="258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Број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кандидата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који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бира</w:t>
            </w:r>
          </w:p>
        </w:tc>
      </w:tr>
      <w:tr w:rsidR="000B57FB" w:rsidRPr="001026FF" w14:paraId="7E7CE206" w14:textId="77777777">
        <w:trPr>
          <w:trHeight w:val="275"/>
        </w:trPr>
        <w:tc>
          <w:tcPr>
            <w:tcW w:w="9055" w:type="dxa"/>
          </w:tcPr>
          <w:p w14:paraId="7959A0DB" w14:textId="77777777" w:rsidR="000B57FB" w:rsidRPr="00DB3816" w:rsidRDefault="004E73F6" w:rsidP="00557596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један (1)</w:t>
            </w:r>
          </w:p>
        </w:tc>
      </w:tr>
      <w:tr w:rsidR="000B57FB" w:rsidRPr="001026FF" w14:paraId="1E2858E3" w14:textId="77777777">
        <w:trPr>
          <w:trHeight w:val="275"/>
        </w:trPr>
        <w:tc>
          <w:tcPr>
            <w:tcW w:w="9055" w:type="dxa"/>
          </w:tcPr>
          <w:p w14:paraId="17F7F2BF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Звање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назив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уже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научне/умјетничке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области,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за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коју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је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конкурс</w:t>
            </w:r>
            <w:r w:rsidRPr="001026FF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расписан</w:t>
            </w:r>
          </w:p>
        </w:tc>
      </w:tr>
      <w:tr w:rsidR="000B57FB" w:rsidRPr="001026FF" w14:paraId="0D1D3281" w14:textId="77777777">
        <w:trPr>
          <w:trHeight w:val="275"/>
        </w:trPr>
        <w:tc>
          <w:tcPr>
            <w:tcW w:w="9055" w:type="dxa"/>
          </w:tcPr>
          <w:p w14:paraId="0CE6CB98" w14:textId="77777777" w:rsidR="000B57FB" w:rsidRPr="00DB3816" w:rsidRDefault="004E73F6" w:rsidP="00557596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Специфични језици (Англистика)</w:t>
            </w:r>
          </w:p>
        </w:tc>
      </w:tr>
      <w:tr w:rsidR="000B57FB" w:rsidRPr="001026FF" w14:paraId="60C58E20" w14:textId="77777777">
        <w:trPr>
          <w:trHeight w:val="277"/>
        </w:trPr>
        <w:tc>
          <w:tcPr>
            <w:tcW w:w="9055" w:type="dxa"/>
          </w:tcPr>
          <w:p w14:paraId="34273FC1" w14:textId="77777777" w:rsidR="000B57FB" w:rsidRPr="001026FF" w:rsidRDefault="005110A0">
            <w:pPr>
              <w:pStyle w:val="TableParagraph"/>
              <w:spacing w:line="258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Број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пријављених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кандидата</w:t>
            </w:r>
          </w:p>
        </w:tc>
      </w:tr>
      <w:tr w:rsidR="000B57FB" w:rsidRPr="001026FF" w14:paraId="5A564398" w14:textId="77777777">
        <w:trPr>
          <w:trHeight w:val="275"/>
        </w:trPr>
        <w:tc>
          <w:tcPr>
            <w:tcW w:w="9055" w:type="dxa"/>
          </w:tcPr>
          <w:p w14:paraId="15EA589D" w14:textId="77777777" w:rsidR="000B57FB" w:rsidRPr="00DB3816" w:rsidRDefault="004E73F6" w:rsidP="00557596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један (1)</w:t>
            </w:r>
          </w:p>
        </w:tc>
      </w:tr>
    </w:tbl>
    <w:p w14:paraId="3A6BFFC7" w14:textId="77777777" w:rsidR="000B57FB" w:rsidRPr="001026FF" w:rsidRDefault="000B57FB">
      <w:pPr>
        <w:pStyle w:val="BodyText"/>
        <w:rPr>
          <w:b/>
          <w:sz w:val="20"/>
          <w:lang w:val="sr-Cyrl-RS"/>
        </w:rPr>
      </w:pPr>
    </w:p>
    <w:p w14:paraId="5C403BCD" w14:textId="77777777" w:rsidR="000B57FB" w:rsidRPr="001026FF" w:rsidRDefault="000B57FB">
      <w:pPr>
        <w:pStyle w:val="BodyText"/>
        <w:spacing w:before="5"/>
        <w:rPr>
          <w:b/>
          <w:sz w:val="19"/>
          <w:lang w:val="sr-Cyrl-R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1026FF" w14:paraId="502610C7" w14:textId="77777777">
        <w:trPr>
          <w:trHeight w:val="275"/>
        </w:trPr>
        <w:tc>
          <w:tcPr>
            <w:tcW w:w="9055" w:type="dxa"/>
            <w:shd w:val="clear" w:color="auto" w:fill="DBDBDB"/>
          </w:tcPr>
          <w:p w14:paraId="2742FE64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II</w:t>
            </w:r>
            <w:r w:rsidRPr="001026FF">
              <w:rPr>
                <w:b/>
                <w:spacing w:val="59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ПOДАЦИ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КАНДИДАТИМА</w:t>
            </w:r>
          </w:p>
        </w:tc>
      </w:tr>
      <w:tr w:rsidR="000B57FB" w:rsidRPr="001026FF" w14:paraId="47D28A41" w14:textId="77777777">
        <w:trPr>
          <w:trHeight w:val="275"/>
        </w:trPr>
        <w:tc>
          <w:tcPr>
            <w:tcW w:w="9055" w:type="dxa"/>
          </w:tcPr>
          <w:p w14:paraId="5F5E82F3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ПРВИ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</w:t>
            </w:r>
          </w:p>
        </w:tc>
      </w:tr>
      <w:tr w:rsidR="000B57FB" w:rsidRPr="001026FF" w14:paraId="1826BAB8" w14:textId="77777777">
        <w:trPr>
          <w:trHeight w:val="275"/>
        </w:trPr>
        <w:tc>
          <w:tcPr>
            <w:tcW w:w="9055" w:type="dxa"/>
          </w:tcPr>
          <w:p w14:paraId="730EC19E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1.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ОСНОВНИ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БИОГРАФСКИ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ПОДАЦИ</w:t>
            </w:r>
          </w:p>
        </w:tc>
      </w:tr>
      <w:tr w:rsidR="000B57FB" w:rsidRPr="001026FF" w14:paraId="487680D6" w14:textId="77777777">
        <w:trPr>
          <w:trHeight w:val="275"/>
        </w:trPr>
        <w:tc>
          <w:tcPr>
            <w:tcW w:w="9055" w:type="dxa"/>
          </w:tcPr>
          <w:p w14:paraId="20D5E31D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Име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(име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једног родитеља)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презиме</w:t>
            </w:r>
          </w:p>
        </w:tc>
      </w:tr>
      <w:tr w:rsidR="000B57FB" w:rsidRPr="001026FF" w14:paraId="09DDA267" w14:textId="77777777">
        <w:trPr>
          <w:trHeight w:val="275"/>
        </w:trPr>
        <w:tc>
          <w:tcPr>
            <w:tcW w:w="9055" w:type="dxa"/>
          </w:tcPr>
          <w:p w14:paraId="05397F84" w14:textId="77777777" w:rsidR="000B57FB" w:rsidRPr="00DB3816" w:rsidRDefault="00A92C6A" w:rsidP="00A92C6A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 xml:space="preserve">Срђан </w:t>
            </w:r>
            <w:r w:rsidR="00BD128C" w:rsidRPr="00DB3816">
              <w:rPr>
                <w:lang w:val="sr-Cyrl-RS"/>
              </w:rPr>
              <w:t>(</w:t>
            </w:r>
            <w:r w:rsidR="008B7926">
              <w:rPr>
                <w:lang w:val="sr-Cyrl-RS"/>
              </w:rPr>
              <w:t>Радослав</w:t>
            </w:r>
            <w:r w:rsidR="00BD128C" w:rsidRPr="00DB381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Шућур</w:t>
            </w:r>
          </w:p>
        </w:tc>
      </w:tr>
      <w:tr w:rsidR="000B57FB" w:rsidRPr="001026FF" w14:paraId="61731372" w14:textId="77777777">
        <w:trPr>
          <w:trHeight w:val="277"/>
        </w:trPr>
        <w:tc>
          <w:tcPr>
            <w:tcW w:w="9055" w:type="dxa"/>
          </w:tcPr>
          <w:p w14:paraId="16AC0CC8" w14:textId="77777777" w:rsidR="000B57FB" w:rsidRPr="001026FF" w:rsidRDefault="005110A0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Датум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мјесто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рођења</w:t>
            </w:r>
          </w:p>
        </w:tc>
      </w:tr>
      <w:tr w:rsidR="000B57FB" w:rsidRPr="001026FF" w14:paraId="0D0D7F10" w14:textId="77777777">
        <w:trPr>
          <w:trHeight w:val="278"/>
        </w:trPr>
        <w:tc>
          <w:tcPr>
            <w:tcW w:w="9055" w:type="dxa"/>
          </w:tcPr>
          <w:p w14:paraId="16BDDE7F" w14:textId="77777777" w:rsidR="000B57FB" w:rsidRPr="00DB3816" w:rsidRDefault="00EF6EAF" w:rsidP="00DB3816">
            <w:pPr>
              <w:pStyle w:val="TableParagraph"/>
              <w:ind w:left="284"/>
              <w:rPr>
                <w:lang w:val="sr-Cyrl-RS"/>
              </w:rPr>
            </w:pPr>
            <w:r w:rsidRPr="005E43AE">
              <w:rPr>
                <w:lang w:val="sr-Cyrl-BA"/>
              </w:rPr>
              <w:t>29. 3. 1985. године</w:t>
            </w:r>
            <w:r w:rsidR="000F77C2" w:rsidRPr="00DB3816">
              <w:rPr>
                <w:lang w:val="sr-Cyrl-RS"/>
              </w:rPr>
              <w:t>, Сарајево (Центар)</w:t>
            </w:r>
          </w:p>
        </w:tc>
      </w:tr>
      <w:tr w:rsidR="000B57FB" w:rsidRPr="001026FF" w14:paraId="25A2A92D" w14:textId="77777777">
        <w:trPr>
          <w:trHeight w:val="275"/>
        </w:trPr>
        <w:tc>
          <w:tcPr>
            <w:tcW w:w="9055" w:type="dxa"/>
          </w:tcPr>
          <w:p w14:paraId="59D042E1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Установе у</w:t>
            </w:r>
            <w:r w:rsidRPr="001026FF">
              <w:rPr>
                <w:spacing w:val="-5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којима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је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кандидат био запослен</w:t>
            </w:r>
          </w:p>
        </w:tc>
      </w:tr>
      <w:tr w:rsidR="000B57FB" w:rsidRPr="001026FF" w14:paraId="1191CAE4" w14:textId="77777777">
        <w:trPr>
          <w:trHeight w:val="275"/>
        </w:trPr>
        <w:tc>
          <w:tcPr>
            <w:tcW w:w="9055" w:type="dxa"/>
          </w:tcPr>
          <w:p w14:paraId="6C40EB5A" w14:textId="77777777" w:rsidR="000B57FB" w:rsidRPr="00DB3816" w:rsidRDefault="00BC5D5C" w:rsidP="00DB3816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Универзитет у Источном Сарајеву, Филозофски факултет</w:t>
            </w:r>
          </w:p>
        </w:tc>
      </w:tr>
      <w:tr w:rsidR="000B57FB" w:rsidRPr="001026FF" w14:paraId="16DD1D48" w14:textId="77777777">
        <w:trPr>
          <w:trHeight w:val="275"/>
        </w:trPr>
        <w:tc>
          <w:tcPr>
            <w:tcW w:w="9055" w:type="dxa"/>
          </w:tcPr>
          <w:p w14:paraId="21215596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Звања/радна</w:t>
            </w:r>
            <w:r w:rsidRPr="001026FF">
              <w:rPr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мјеста</w:t>
            </w:r>
          </w:p>
        </w:tc>
      </w:tr>
    </w:tbl>
    <w:p w14:paraId="3BB91911" w14:textId="77777777" w:rsidR="000B57FB" w:rsidRPr="001026FF" w:rsidRDefault="00E1016B">
      <w:pPr>
        <w:pStyle w:val="BodyText"/>
        <w:spacing w:before="3"/>
        <w:rPr>
          <w:b/>
          <w:sz w:val="17"/>
          <w:lang w:val="sr-Cyrl-RS"/>
        </w:rPr>
      </w:pPr>
      <w:r w:rsidRPr="001026FF">
        <w:rPr>
          <w:noProof/>
          <w:lang w:val="sr-Latn-BA" w:eastAsia="sr-Latn-B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1D69F2" wp14:editId="087642C2">
                <wp:simplePos x="0" y="0"/>
                <wp:positionH relativeFrom="page">
                  <wp:posOffset>1080135</wp:posOffset>
                </wp:positionH>
                <wp:positionV relativeFrom="paragraph">
                  <wp:posOffset>154940</wp:posOffset>
                </wp:positionV>
                <wp:extent cx="1828800" cy="127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259207" id="Freeform 5" o:spid="_x0000_s1026" style="position:absolute;margin-left:85.05pt;margin-top:12.2pt;width:2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366B6" w14:textId="77777777" w:rsidR="000B57FB" w:rsidRPr="001026FF" w:rsidRDefault="005110A0">
      <w:pPr>
        <w:spacing w:before="52"/>
        <w:ind w:left="221"/>
        <w:rPr>
          <w:sz w:val="20"/>
          <w:lang w:val="sr-Cyrl-RS"/>
        </w:rPr>
      </w:pPr>
      <w:bookmarkStart w:id="4" w:name="_bookmark13"/>
      <w:bookmarkEnd w:id="4"/>
      <w:r w:rsidRPr="001026FF">
        <w:rPr>
          <w:spacing w:val="-1"/>
          <w:sz w:val="20"/>
          <w:vertAlign w:val="superscript"/>
          <w:lang w:val="sr-Cyrl-RS"/>
        </w:rPr>
        <w:t>2</w:t>
      </w:r>
      <w:r w:rsidRPr="001026FF">
        <w:rPr>
          <w:spacing w:val="-17"/>
          <w:sz w:val="20"/>
          <w:lang w:val="sr-Cyrl-RS"/>
        </w:rPr>
        <w:t xml:space="preserve"> </w:t>
      </w:r>
      <w:r w:rsidRPr="001026FF">
        <w:rPr>
          <w:spacing w:val="-1"/>
          <w:sz w:val="20"/>
          <w:lang w:val="sr-Cyrl-RS"/>
        </w:rPr>
        <w:t>Навести све</w:t>
      </w:r>
      <w:r w:rsidRPr="001026FF">
        <w:rPr>
          <w:spacing w:val="3"/>
          <w:sz w:val="20"/>
          <w:lang w:val="sr-Cyrl-RS"/>
        </w:rPr>
        <w:t xml:space="preserve"> </w:t>
      </w:r>
      <w:r w:rsidRPr="001026FF">
        <w:rPr>
          <w:spacing w:val="-1"/>
          <w:sz w:val="20"/>
          <w:lang w:val="sr-Cyrl-RS"/>
        </w:rPr>
        <w:t>пријављене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pacing w:val="-1"/>
          <w:sz w:val="20"/>
          <w:lang w:val="sr-Cyrl-RS"/>
        </w:rPr>
        <w:t>кандидате</w:t>
      </w:r>
      <w:r w:rsidRPr="001026FF">
        <w:rPr>
          <w:sz w:val="20"/>
          <w:lang w:val="sr-Cyrl-RS"/>
        </w:rPr>
        <w:t xml:space="preserve"> (име,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име једног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родитеља,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презиме).</w:t>
      </w:r>
    </w:p>
    <w:p w14:paraId="68881D2C" w14:textId="77777777" w:rsidR="000B57FB" w:rsidRPr="001026FF" w:rsidRDefault="000B57FB">
      <w:pPr>
        <w:rPr>
          <w:sz w:val="20"/>
          <w:lang w:val="sr-Cyrl-RS"/>
        </w:rPr>
        <w:sectPr w:rsidR="000B57FB" w:rsidRPr="001026FF">
          <w:headerReference w:type="default" r:id="rId9"/>
          <w:footerReference w:type="default" r:id="rId10"/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0B57FB" w:rsidRPr="001026FF" w14:paraId="3EE65BF7" w14:textId="77777777">
        <w:trPr>
          <w:trHeight w:val="277"/>
        </w:trPr>
        <w:tc>
          <w:tcPr>
            <w:tcW w:w="9060" w:type="dxa"/>
          </w:tcPr>
          <w:p w14:paraId="48D3FEA5" w14:textId="77777777" w:rsidR="00BC5D5C" w:rsidRPr="0045204A" w:rsidRDefault="00BC5D5C" w:rsidP="00E472A1">
            <w:pPr>
              <w:pStyle w:val="TableParagraph"/>
              <w:numPr>
                <w:ilvl w:val="0"/>
                <w:numId w:val="13"/>
              </w:numPr>
              <w:rPr>
                <w:lang w:val="sr-Cyrl-RS"/>
              </w:rPr>
            </w:pPr>
            <w:r w:rsidRPr="0045204A">
              <w:rPr>
                <w:lang w:val="sr-Cyrl-RS"/>
              </w:rPr>
              <w:lastRenderedPageBreak/>
              <w:t xml:space="preserve">7/2017 – до данас: </w:t>
            </w:r>
            <w:r w:rsidR="006E1C44" w:rsidRPr="0045204A">
              <w:rPr>
                <w:lang w:val="sr-Cyrl-RS"/>
              </w:rPr>
              <w:t>виши асистент</w:t>
            </w:r>
          </w:p>
          <w:p w14:paraId="07DCDBBB" w14:textId="77777777" w:rsidR="000B57FB" w:rsidRPr="001026FF" w:rsidRDefault="00BC5D5C" w:rsidP="00E472A1">
            <w:pPr>
              <w:pStyle w:val="TableParagraph"/>
              <w:numPr>
                <w:ilvl w:val="0"/>
                <w:numId w:val="13"/>
              </w:numPr>
              <w:rPr>
                <w:sz w:val="20"/>
                <w:lang w:val="sr-Cyrl-RS"/>
              </w:rPr>
            </w:pPr>
            <w:r w:rsidRPr="0045204A">
              <w:rPr>
                <w:lang w:val="sr-Cyrl-RS"/>
              </w:rPr>
              <w:t xml:space="preserve">3/2014 – 7/2017: </w:t>
            </w:r>
            <w:r w:rsidR="006E1C44" w:rsidRPr="0045204A">
              <w:rPr>
                <w:lang w:val="sr-Cyrl-RS"/>
              </w:rPr>
              <w:t>асистент</w:t>
            </w:r>
          </w:p>
        </w:tc>
      </w:tr>
      <w:tr w:rsidR="000B57FB" w:rsidRPr="001026FF" w14:paraId="3D39E1C7" w14:textId="77777777">
        <w:trPr>
          <w:trHeight w:val="275"/>
        </w:trPr>
        <w:tc>
          <w:tcPr>
            <w:tcW w:w="9060" w:type="dxa"/>
          </w:tcPr>
          <w:p w14:paraId="2662F410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Научна</w:t>
            </w:r>
            <w:r w:rsidRPr="001026FF">
              <w:rPr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област</w:t>
            </w:r>
          </w:p>
        </w:tc>
      </w:tr>
      <w:tr w:rsidR="000B57FB" w:rsidRPr="001026FF" w14:paraId="7D133EBA" w14:textId="77777777">
        <w:trPr>
          <w:trHeight w:val="277"/>
        </w:trPr>
        <w:tc>
          <w:tcPr>
            <w:tcW w:w="9060" w:type="dxa"/>
          </w:tcPr>
          <w:p w14:paraId="70977292" w14:textId="77777777" w:rsidR="000B57FB" w:rsidRPr="00DB3816" w:rsidRDefault="00BC5D5C" w:rsidP="00DB3816">
            <w:pPr>
              <w:pStyle w:val="TableParagraph"/>
              <w:ind w:left="284"/>
              <w:rPr>
                <w:lang w:val="sr-Cyrl-RS"/>
              </w:rPr>
            </w:pPr>
            <w:r w:rsidRPr="00DB3816">
              <w:rPr>
                <w:lang w:val="sr-Cyrl-RS"/>
              </w:rPr>
              <w:t>Специфични језици (Англистика)</w:t>
            </w:r>
          </w:p>
        </w:tc>
      </w:tr>
      <w:tr w:rsidR="000B57FB" w:rsidRPr="001026FF" w14:paraId="31DA52E4" w14:textId="77777777">
        <w:trPr>
          <w:trHeight w:val="277"/>
        </w:trPr>
        <w:tc>
          <w:tcPr>
            <w:tcW w:w="9060" w:type="dxa"/>
          </w:tcPr>
          <w:p w14:paraId="665A50CA" w14:textId="77777777" w:rsidR="000B57FB" w:rsidRPr="001026FF" w:rsidRDefault="005110A0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Чланство у</w:t>
            </w:r>
            <w:r w:rsidRPr="001026FF">
              <w:rPr>
                <w:spacing w:val="-7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научним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стручним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организацијама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или</w:t>
            </w:r>
            <w:r w:rsidRPr="001026FF">
              <w:rPr>
                <w:spacing w:val="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удружењима</w:t>
            </w:r>
          </w:p>
        </w:tc>
      </w:tr>
      <w:tr w:rsidR="000B57FB" w:rsidRPr="001026FF" w14:paraId="72749995" w14:textId="77777777">
        <w:trPr>
          <w:trHeight w:val="275"/>
        </w:trPr>
        <w:tc>
          <w:tcPr>
            <w:tcW w:w="9060" w:type="dxa"/>
          </w:tcPr>
          <w:p w14:paraId="1FAAB1D2" w14:textId="77777777" w:rsidR="000B57FB" w:rsidRPr="00DB3816" w:rsidRDefault="00BC5D5C" w:rsidP="00DB3816">
            <w:pPr>
              <w:pStyle w:val="TableParagraph"/>
              <w:ind w:left="284"/>
              <w:rPr>
                <w:lang w:val="sr-Cyrl-RS"/>
              </w:rPr>
            </w:pPr>
            <w:r w:rsidRPr="0005311A">
              <w:rPr>
                <w:lang w:val="sr-Cyrl-RS"/>
              </w:rPr>
              <w:t>Друштво за језичке ресурсе и технологије - ЈеРТех</w:t>
            </w:r>
          </w:p>
        </w:tc>
      </w:tr>
      <w:tr w:rsidR="000B57FB" w:rsidRPr="001026FF" w14:paraId="4B253EE0" w14:textId="77777777">
        <w:trPr>
          <w:trHeight w:val="275"/>
        </w:trPr>
        <w:tc>
          <w:tcPr>
            <w:tcW w:w="9060" w:type="dxa"/>
          </w:tcPr>
          <w:p w14:paraId="7E34D03A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2.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СТРУЧНА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БИОГРАФИЈА,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ДИПЛОМЕ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ЗВАЊА</w:t>
            </w:r>
          </w:p>
        </w:tc>
      </w:tr>
      <w:tr w:rsidR="000B57FB" w:rsidRPr="001026FF" w14:paraId="1FB51E35" w14:textId="77777777">
        <w:trPr>
          <w:trHeight w:val="275"/>
        </w:trPr>
        <w:tc>
          <w:tcPr>
            <w:tcW w:w="9060" w:type="dxa"/>
          </w:tcPr>
          <w:p w14:paraId="6EE9F050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Основне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студије/студије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првог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циклуса</w:t>
            </w:r>
          </w:p>
        </w:tc>
      </w:tr>
      <w:tr w:rsidR="000B57FB" w:rsidRPr="001026FF" w14:paraId="01F8E6FD" w14:textId="77777777">
        <w:trPr>
          <w:trHeight w:val="275"/>
        </w:trPr>
        <w:tc>
          <w:tcPr>
            <w:tcW w:w="9060" w:type="dxa"/>
          </w:tcPr>
          <w:p w14:paraId="02549586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Назив</w:t>
            </w:r>
            <w:r w:rsidRPr="001026FF">
              <w:rPr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институције,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година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уписа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завршетка</w:t>
            </w:r>
          </w:p>
        </w:tc>
      </w:tr>
      <w:tr w:rsidR="000B57FB" w:rsidRPr="001026FF" w14:paraId="65443D72" w14:textId="77777777">
        <w:trPr>
          <w:trHeight w:val="278"/>
        </w:trPr>
        <w:tc>
          <w:tcPr>
            <w:tcW w:w="9060" w:type="dxa"/>
          </w:tcPr>
          <w:p w14:paraId="44C218F5" w14:textId="77777777" w:rsidR="000B57FB" w:rsidRPr="000D7744" w:rsidRDefault="00581415" w:rsidP="008375CA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>Универзитет у Источном Сарајеву, Филозофски факултет</w:t>
            </w:r>
            <w:r w:rsidR="00E472A1">
              <w:rPr>
                <w:lang w:val="sr-Cyrl-RS"/>
              </w:rPr>
              <w:t>, 200</w:t>
            </w:r>
            <w:r w:rsidR="008375CA">
              <w:t>9</w:t>
            </w:r>
            <w:r w:rsidR="008375CA">
              <w:rPr>
                <w:lang w:val="sr-Cyrl-RS"/>
              </w:rPr>
              <w:t>/10</w:t>
            </w:r>
            <w:r w:rsidR="00255B0C">
              <w:rPr>
                <w:lang w:val="sr-Cyrl-RS"/>
              </w:rPr>
              <w:t xml:space="preserve"> </w:t>
            </w:r>
            <w:r w:rsidR="00E472A1">
              <w:rPr>
                <w:lang w:val="sr-Cyrl-RS"/>
              </w:rPr>
              <w:t>–</w:t>
            </w:r>
            <w:r w:rsidR="00255B0C">
              <w:rPr>
                <w:lang w:val="sr-Cyrl-RS"/>
              </w:rPr>
              <w:t xml:space="preserve"> </w:t>
            </w:r>
            <w:r w:rsidR="00351734" w:rsidRPr="00351734">
              <w:t>6</w:t>
            </w:r>
            <w:r w:rsidR="00334A1F" w:rsidRPr="00351734">
              <w:rPr>
                <w:lang w:val="sr-Cyrl-RS"/>
              </w:rPr>
              <w:t xml:space="preserve">. </w:t>
            </w:r>
            <w:r w:rsidR="008375CA">
              <w:t>9.</w:t>
            </w:r>
            <w:r w:rsidR="00334A1F" w:rsidRPr="00351734">
              <w:rPr>
                <w:lang w:val="sr-Cyrl-RS"/>
              </w:rPr>
              <w:t xml:space="preserve"> 201</w:t>
            </w:r>
            <w:r w:rsidR="008375CA">
              <w:t>3</w:t>
            </w:r>
            <w:r w:rsidR="00334A1F" w:rsidRPr="00351734">
              <w:rPr>
                <w:lang w:val="sr-Cyrl-RS"/>
              </w:rPr>
              <w:t xml:space="preserve">. </w:t>
            </w:r>
          </w:p>
        </w:tc>
      </w:tr>
      <w:tr w:rsidR="000B57FB" w:rsidRPr="001026FF" w14:paraId="52AD667E" w14:textId="77777777">
        <w:trPr>
          <w:trHeight w:val="277"/>
        </w:trPr>
        <w:tc>
          <w:tcPr>
            <w:tcW w:w="9060" w:type="dxa"/>
          </w:tcPr>
          <w:p w14:paraId="05F63DCC" w14:textId="77777777" w:rsidR="000B57FB" w:rsidRPr="001026FF" w:rsidRDefault="005110A0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Назив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студијског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програма,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излазног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модула</w:t>
            </w:r>
          </w:p>
        </w:tc>
      </w:tr>
      <w:tr w:rsidR="000B57FB" w:rsidRPr="001026FF" w14:paraId="34DA7275" w14:textId="77777777">
        <w:trPr>
          <w:trHeight w:val="275"/>
        </w:trPr>
        <w:tc>
          <w:tcPr>
            <w:tcW w:w="9060" w:type="dxa"/>
          </w:tcPr>
          <w:p w14:paraId="6141D021" w14:textId="77777777" w:rsidR="000B57FB" w:rsidRPr="000D7744" w:rsidRDefault="00581415" w:rsidP="000D7744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 xml:space="preserve">СП Енглески језик и књижевност, </w:t>
            </w:r>
          </w:p>
        </w:tc>
      </w:tr>
      <w:tr w:rsidR="000B57FB" w:rsidRPr="001026FF" w14:paraId="494F154F" w14:textId="77777777">
        <w:trPr>
          <w:trHeight w:val="275"/>
        </w:trPr>
        <w:tc>
          <w:tcPr>
            <w:tcW w:w="9060" w:type="dxa"/>
          </w:tcPr>
          <w:p w14:paraId="3B65BEA2" w14:textId="77777777" w:rsidR="000B57FB" w:rsidRPr="001026FF" w:rsidRDefault="005110A0" w:rsidP="00EC590E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Просјечна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оцјена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током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студија,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стечено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академско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звање</w:t>
            </w:r>
          </w:p>
        </w:tc>
      </w:tr>
      <w:tr w:rsidR="000B57FB" w:rsidRPr="001026FF" w14:paraId="37C9A437" w14:textId="77777777">
        <w:trPr>
          <w:trHeight w:val="275"/>
        </w:trPr>
        <w:tc>
          <w:tcPr>
            <w:tcW w:w="9060" w:type="dxa"/>
          </w:tcPr>
          <w:p w14:paraId="79F143F9" w14:textId="77777777" w:rsidR="000B57FB" w:rsidRPr="000D7744" w:rsidRDefault="00EF6EAF" w:rsidP="000D7744">
            <w:pPr>
              <w:pStyle w:val="TableParagraph"/>
              <w:ind w:left="284"/>
              <w:rPr>
                <w:lang w:val="sr-Cyrl-RS"/>
              </w:rPr>
            </w:pPr>
            <w:r w:rsidRPr="005E43AE">
              <w:rPr>
                <w:lang w:val="sr-Cyrl-BA"/>
              </w:rPr>
              <w:t>9,56</w:t>
            </w:r>
            <w:r w:rsidR="00851F49">
              <w:t>;</w:t>
            </w:r>
            <w:r>
              <w:t xml:space="preserve"> </w:t>
            </w:r>
            <w:r w:rsidR="00334A1F" w:rsidRPr="000D7744">
              <w:rPr>
                <w:lang w:val="sr-Cyrl-RS"/>
              </w:rPr>
              <w:t>Професор енглеског језика и књижевности</w:t>
            </w:r>
          </w:p>
        </w:tc>
      </w:tr>
      <w:tr w:rsidR="000B57FB" w:rsidRPr="001026FF" w14:paraId="1763CE78" w14:textId="77777777">
        <w:trPr>
          <w:trHeight w:val="275"/>
        </w:trPr>
        <w:tc>
          <w:tcPr>
            <w:tcW w:w="9060" w:type="dxa"/>
          </w:tcPr>
          <w:p w14:paraId="4DAD9617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Постдипломске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студије/студије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другог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циклуса</w:t>
            </w:r>
          </w:p>
        </w:tc>
      </w:tr>
      <w:tr w:rsidR="000B57FB" w:rsidRPr="001026FF" w14:paraId="4270CBE6" w14:textId="77777777">
        <w:trPr>
          <w:trHeight w:val="275"/>
        </w:trPr>
        <w:tc>
          <w:tcPr>
            <w:tcW w:w="9060" w:type="dxa"/>
          </w:tcPr>
          <w:p w14:paraId="6AF48A76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Назив</w:t>
            </w:r>
            <w:r w:rsidRPr="001026FF">
              <w:rPr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институције,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година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уписа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завршетка</w:t>
            </w:r>
          </w:p>
        </w:tc>
      </w:tr>
      <w:tr w:rsidR="000B57FB" w:rsidRPr="001026FF" w14:paraId="683C334A" w14:textId="77777777">
        <w:trPr>
          <w:trHeight w:val="277"/>
        </w:trPr>
        <w:tc>
          <w:tcPr>
            <w:tcW w:w="9060" w:type="dxa"/>
          </w:tcPr>
          <w:p w14:paraId="7C4B1A48" w14:textId="77777777" w:rsidR="000B57FB" w:rsidRPr="000D7744" w:rsidRDefault="00334A1F" w:rsidP="00915A44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>Универзитет у Источном Сарајеву, Филозофски факултет</w:t>
            </w:r>
            <w:r w:rsidR="00E472A1">
              <w:rPr>
                <w:lang w:val="sr-Cyrl-RS"/>
              </w:rPr>
              <w:t>, 201</w:t>
            </w:r>
            <w:r w:rsidR="00915A44">
              <w:t>3</w:t>
            </w:r>
            <w:r w:rsidR="00E472A1">
              <w:rPr>
                <w:lang w:val="sr-Cyrl-RS"/>
              </w:rPr>
              <w:t>/1</w:t>
            </w:r>
            <w:r w:rsidR="00915A44">
              <w:t>4.</w:t>
            </w:r>
            <w:r w:rsidR="00255B0C">
              <w:rPr>
                <w:lang w:val="sr-Cyrl-RS"/>
              </w:rPr>
              <w:t xml:space="preserve"> </w:t>
            </w:r>
            <w:r w:rsidR="00E472A1">
              <w:rPr>
                <w:lang w:val="sr-Cyrl-RS"/>
              </w:rPr>
              <w:t>–</w:t>
            </w:r>
            <w:r w:rsidR="00255B0C">
              <w:rPr>
                <w:lang w:val="sr-Cyrl-RS"/>
              </w:rPr>
              <w:t xml:space="preserve"> </w:t>
            </w:r>
            <w:r w:rsidR="00F67D60" w:rsidRPr="000D7744">
              <w:rPr>
                <w:lang w:val="sr-Cyrl-RS"/>
              </w:rPr>
              <w:t>1. 12. 2016. године</w:t>
            </w:r>
          </w:p>
        </w:tc>
      </w:tr>
      <w:tr w:rsidR="000B57FB" w:rsidRPr="001026FF" w14:paraId="5B119014" w14:textId="77777777">
        <w:trPr>
          <w:trHeight w:val="278"/>
        </w:trPr>
        <w:tc>
          <w:tcPr>
            <w:tcW w:w="9060" w:type="dxa"/>
          </w:tcPr>
          <w:p w14:paraId="688896E4" w14:textId="77777777" w:rsidR="000B57FB" w:rsidRPr="001026FF" w:rsidRDefault="005110A0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Назив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студијског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програма,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излазног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модула</w:t>
            </w:r>
          </w:p>
        </w:tc>
      </w:tr>
      <w:tr w:rsidR="000B57FB" w:rsidRPr="001026FF" w14:paraId="33DD6E91" w14:textId="77777777">
        <w:trPr>
          <w:trHeight w:val="275"/>
        </w:trPr>
        <w:tc>
          <w:tcPr>
            <w:tcW w:w="9060" w:type="dxa"/>
          </w:tcPr>
          <w:p w14:paraId="4BD134A5" w14:textId="77777777" w:rsidR="000B57FB" w:rsidRPr="000D7744" w:rsidRDefault="00F67D60" w:rsidP="000D7744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>СП Енглески језик и књижевност</w:t>
            </w:r>
          </w:p>
        </w:tc>
      </w:tr>
      <w:tr w:rsidR="000B57FB" w:rsidRPr="001026FF" w14:paraId="5A89605A" w14:textId="77777777">
        <w:trPr>
          <w:trHeight w:val="275"/>
        </w:trPr>
        <w:tc>
          <w:tcPr>
            <w:tcW w:w="9060" w:type="dxa"/>
          </w:tcPr>
          <w:p w14:paraId="50E7753C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Просјечна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оцјена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током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студија,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стечено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академско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звање</w:t>
            </w:r>
          </w:p>
        </w:tc>
      </w:tr>
      <w:tr w:rsidR="000B57FB" w:rsidRPr="001026FF" w14:paraId="010D1699" w14:textId="77777777">
        <w:trPr>
          <w:trHeight w:val="275"/>
        </w:trPr>
        <w:tc>
          <w:tcPr>
            <w:tcW w:w="9060" w:type="dxa"/>
          </w:tcPr>
          <w:p w14:paraId="63424990" w14:textId="77777777" w:rsidR="000B57FB" w:rsidRPr="000D7744" w:rsidRDefault="00F14B4B" w:rsidP="00851F49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>10,00</w:t>
            </w:r>
            <w:r w:rsidR="00851F49">
              <w:t>;</w:t>
            </w:r>
            <w:r w:rsidRPr="000D7744">
              <w:rPr>
                <w:lang w:val="sr-Cyrl-RS"/>
              </w:rPr>
              <w:t xml:space="preserve"> </w:t>
            </w:r>
            <w:r w:rsidR="00F67D60" w:rsidRPr="000D7744">
              <w:rPr>
                <w:lang w:val="sr-Cyrl-RS"/>
              </w:rPr>
              <w:t>Магистар енглеског језика и књижевности</w:t>
            </w:r>
          </w:p>
        </w:tc>
      </w:tr>
      <w:tr w:rsidR="000B57FB" w:rsidRPr="001026FF" w14:paraId="25B5E7C8" w14:textId="77777777">
        <w:trPr>
          <w:trHeight w:val="275"/>
        </w:trPr>
        <w:tc>
          <w:tcPr>
            <w:tcW w:w="9060" w:type="dxa"/>
          </w:tcPr>
          <w:p w14:paraId="6E2893AB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Наслов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магистарског/мастер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рада</w:t>
            </w:r>
          </w:p>
        </w:tc>
      </w:tr>
      <w:tr w:rsidR="000B57FB" w:rsidRPr="001026FF" w14:paraId="13041C29" w14:textId="77777777">
        <w:trPr>
          <w:trHeight w:val="275"/>
        </w:trPr>
        <w:tc>
          <w:tcPr>
            <w:tcW w:w="9060" w:type="dxa"/>
          </w:tcPr>
          <w:p w14:paraId="4E89AECF" w14:textId="77777777" w:rsidR="000B57FB" w:rsidRPr="000D7744" w:rsidRDefault="00CA0A38" w:rsidP="000D7744">
            <w:pPr>
              <w:pStyle w:val="TableParagraph"/>
              <w:ind w:left="284"/>
              <w:rPr>
                <w:lang w:val="sr-Cyrl-RS"/>
              </w:rPr>
            </w:pPr>
            <w:r w:rsidRPr="005E43AE">
              <w:rPr>
                <w:lang w:val="sr-Cyrl-BA"/>
              </w:rPr>
              <w:t>Интерференција матерњег језика у учењу енглеског као страног код одраслих</w:t>
            </w:r>
          </w:p>
        </w:tc>
      </w:tr>
      <w:tr w:rsidR="000B57FB" w:rsidRPr="001026FF" w14:paraId="1828BF57" w14:textId="77777777">
        <w:trPr>
          <w:trHeight w:val="277"/>
        </w:trPr>
        <w:tc>
          <w:tcPr>
            <w:tcW w:w="9060" w:type="dxa"/>
          </w:tcPr>
          <w:p w14:paraId="1FB90605" w14:textId="77777777" w:rsidR="000B57FB" w:rsidRPr="001026FF" w:rsidRDefault="005110A0">
            <w:pPr>
              <w:pStyle w:val="TableParagraph"/>
              <w:spacing w:line="258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Ужа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научна/умјетничка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област</w:t>
            </w:r>
          </w:p>
        </w:tc>
      </w:tr>
      <w:tr w:rsidR="000B57FB" w:rsidRPr="001026FF" w14:paraId="57106DEA" w14:textId="77777777">
        <w:trPr>
          <w:trHeight w:val="278"/>
        </w:trPr>
        <w:tc>
          <w:tcPr>
            <w:tcW w:w="9060" w:type="dxa"/>
          </w:tcPr>
          <w:p w14:paraId="6E41380E" w14:textId="77777777" w:rsidR="000B57FB" w:rsidRPr="000D7744" w:rsidRDefault="001A7C0C" w:rsidP="000D7744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>Специфични језици (Англистика)</w:t>
            </w:r>
          </w:p>
        </w:tc>
      </w:tr>
      <w:tr w:rsidR="000B57FB" w:rsidRPr="001026FF" w14:paraId="6B3C44A2" w14:textId="77777777">
        <w:trPr>
          <w:trHeight w:val="275"/>
        </w:trPr>
        <w:tc>
          <w:tcPr>
            <w:tcW w:w="9060" w:type="dxa"/>
          </w:tcPr>
          <w:p w14:paraId="2C559B87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Докторат/студије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трећег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циклуса</w:t>
            </w:r>
          </w:p>
        </w:tc>
      </w:tr>
      <w:tr w:rsidR="000B57FB" w:rsidRPr="001026FF" w14:paraId="6CE856FC" w14:textId="77777777">
        <w:trPr>
          <w:trHeight w:val="275"/>
        </w:trPr>
        <w:tc>
          <w:tcPr>
            <w:tcW w:w="9060" w:type="dxa"/>
          </w:tcPr>
          <w:p w14:paraId="0221FCB5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Назив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институције,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година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уписа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завршетка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(датум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пријаве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одбране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дисертације)</w:t>
            </w:r>
          </w:p>
        </w:tc>
      </w:tr>
      <w:tr w:rsidR="000B57FB" w:rsidRPr="001026FF" w14:paraId="5B69119D" w14:textId="77777777">
        <w:trPr>
          <w:trHeight w:val="275"/>
        </w:trPr>
        <w:tc>
          <w:tcPr>
            <w:tcW w:w="9060" w:type="dxa"/>
          </w:tcPr>
          <w:p w14:paraId="285DFA56" w14:textId="77777777" w:rsidR="007B0281" w:rsidRDefault="00A607D2" w:rsidP="00192175">
            <w:pPr>
              <w:pStyle w:val="TableParagraph"/>
              <w:ind w:left="284"/>
              <w:rPr>
                <w:lang w:val="sr-Cyrl-RS"/>
              </w:rPr>
            </w:pPr>
            <w:r w:rsidRPr="000D7744">
              <w:rPr>
                <w:lang w:val="sr-Cyrl-RS"/>
              </w:rPr>
              <w:t xml:space="preserve">Универзитет у Источном Сарајеву, Филозофски факултет, </w:t>
            </w:r>
            <w:r w:rsidR="007B0281">
              <w:rPr>
                <w:lang w:val="sr-Cyrl-RS"/>
              </w:rPr>
              <w:t>Студијски програм Филологија-англистика-лингвистика, година уписа</w:t>
            </w:r>
            <w:r w:rsidR="007B0281" w:rsidRPr="000D7744">
              <w:rPr>
                <w:lang w:val="sr-Cyrl-RS"/>
              </w:rPr>
              <w:t xml:space="preserve"> </w:t>
            </w:r>
            <w:r w:rsidRPr="000D7744">
              <w:rPr>
                <w:lang w:val="sr-Cyrl-RS"/>
              </w:rPr>
              <w:t>201</w:t>
            </w:r>
            <w:r w:rsidR="00AD5DDB">
              <w:rPr>
                <w:lang w:val="sr-Cyrl-RS"/>
              </w:rPr>
              <w:t>6</w:t>
            </w:r>
            <w:r w:rsidR="005B4188">
              <w:rPr>
                <w:lang w:val="sr-Cyrl-RS"/>
              </w:rPr>
              <w:t>/17</w:t>
            </w:r>
            <w:r w:rsidRPr="000D7744">
              <w:rPr>
                <w:lang w:val="sr-Cyrl-RS"/>
              </w:rPr>
              <w:t>. година</w:t>
            </w:r>
            <w:r w:rsidR="00A92C6A">
              <w:rPr>
                <w:lang w:val="sr-Cyrl-RS"/>
              </w:rPr>
              <w:t xml:space="preserve">, пријава дисертације </w:t>
            </w:r>
            <w:r w:rsidR="00CA0A38">
              <w:rPr>
                <w:lang w:val="sr-Cyrl-RS"/>
              </w:rPr>
              <w:t>април 2019.</w:t>
            </w:r>
            <w:r w:rsidR="00393912">
              <w:rPr>
                <w:lang w:val="sr-Cyrl-RS"/>
              </w:rPr>
              <w:t xml:space="preserve"> </w:t>
            </w:r>
            <w:r w:rsidR="00CA0A38">
              <w:rPr>
                <w:lang w:val="sr-Cyrl-RS"/>
              </w:rPr>
              <w:t>године</w:t>
            </w:r>
            <w:r w:rsidR="00A92C6A">
              <w:rPr>
                <w:lang w:val="sr-Cyrl-RS"/>
              </w:rPr>
              <w:t>, одбрана дисертације 1</w:t>
            </w:r>
            <w:r w:rsidR="00F873D4">
              <w:rPr>
                <w:lang w:val="sr-Cyrl-RS"/>
              </w:rPr>
              <w:t>8</w:t>
            </w:r>
            <w:r w:rsidR="00A92C6A">
              <w:rPr>
                <w:lang w:val="sr-Cyrl-RS"/>
              </w:rPr>
              <w:t>.</w:t>
            </w:r>
            <w:r w:rsidR="00F873D4">
              <w:rPr>
                <w:lang w:val="sr-Cyrl-RS"/>
              </w:rPr>
              <w:t xml:space="preserve"> </w:t>
            </w:r>
            <w:r w:rsidR="00A92C6A">
              <w:rPr>
                <w:lang w:val="sr-Cyrl-RS"/>
              </w:rPr>
              <w:t>6.</w:t>
            </w:r>
            <w:r w:rsidR="00F873D4">
              <w:rPr>
                <w:lang w:val="sr-Cyrl-RS"/>
              </w:rPr>
              <w:t xml:space="preserve"> </w:t>
            </w:r>
            <w:r w:rsidR="00A92C6A">
              <w:rPr>
                <w:lang w:val="sr-Cyrl-RS"/>
              </w:rPr>
              <w:t>2022. године</w:t>
            </w:r>
            <w:r w:rsidR="00192175">
              <w:rPr>
                <w:lang w:val="sr-Cyrl-RS"/>
              </w:rPr>
              <w:t>.</w:t>
            </w:r>
          </w:p>
          <w:p w14:paraId="3859784E" w14:textId="77777777" w:rsidR="005A5E08" w:rsidRPr="000D7744" w:rsidRDefault="005A5E08" w:rsidP="00192175">
            <w:pPr>
              <w:pStyle w:val="TableParagraph"/>
              <w:ind w:left="284"/>
              <w:rPr>
                <w:lang w:val="sr-Cyrl-RS"/>
              </w:rPr>
            </w:pPr>
            <w:r>
              <w:rPr>
                <w:lang w:val="sr-Cyrl-RS"/>
              </w:rPr>
              <w:t>Остварена прос</w:t>
            </w:r>
            <w:r w:rsidR="00915A44">
              <w:rPr>
                <w:lang w:val="sr-Cyrl-RS"/>
              </w:rPr>
              <w:t>ј</w:t>
            </w:r>
            <w:r>
              <w:rPr>
                <w:lang w:val="sr-Cyrl-RS"/>
              </w:rPr>
              <w:t>ечна оц</w:t>
            </w:r>
            <w:r w:rsidR="00E81BAA">
              <w:rPr>
                <w:lang w:val="sr-Cyrl-RS"/>
              </w:rPr>
              <w:t>ј</w:t>
            </w:r>
            <w:r>
              <w:rPr>
                <w:lang w:val="sr-Cyrl-RS"/>
              </w:rPr>
              <w:t>ена током студија: 10,00.</w:t>
            </w:r>
          </w:p>
        </w:tc>
      </w:tr>
      <w:tr w:rsidR="000B57FB" w:rsidRPr="001026FF" w14:paraId="6765315E" w14:textId="77777777">
        <w:trPr>
          <w:trHeight w:val="275"/>
        </w:trPr>
        <w:tc>
          <w:tcPr>
            <w:tcW w:w="9060" w:type="dxa"/>
          </w:tcPr>
          <w:p w14:paraId="68D5A699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Наслов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докторске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дисертације</w:t>
            </w:r>
          </w:p>
        </w:tc>
      </w:tr>
      <w:tr w:rsidR="000B57FB" w:rsidRPr="001026FF" w14:paraId="692F63E3" w14:textId="77777777">
        <w:trPr>
          <w:trHeight w:val="277"/>
        </w:trPr>
        <w:tc>
          <w:tcPr>
            <w:tcW w:w="9060" w:type="dxa"/>
          </w:tcPr>
          <w:p w14:paraId="3023D1AB" w14:textId="77777777" w:rsidR="000B57FB" w:rsidRPr="000D7744" w:rsidRDefault="00CA0A38" w:rsidP="000D7744">
            <w:pPr>
              <w:pStyle w:val="TableParagraph"/>
              <w:ind w:left="284"/>
              <w:rPr>
                <w:lang w:val="sr-Cyrl-RS"/>
              </w:rPr>
            </w:pPr>
            <w:r w:rsidRPr="005E43AE">
              <w:rPr>
                <w:i/>
                <w:lang w:val="sr-Cyrl-BA"/>
              </w:rPr>
              <w:t>Трансфер у фразеолошкој компетенцији у писању на енглеском језику као страном код србофоних говорника</w:t>
            </w:r>
          </w:p>
        </w:tc>
      </w:tr>
      <w:tr w:rsidR="000B57FB" w:rsidRPr="001026FF" w14:paraId="61530C81" w14:textId="77777777">
        <w:trPr>
          <w:trHeight w:val="275"/>
        </w:trPr>
        <w:tc>
          <w:tcPr>
            <w:tcW w:w="9060" w:type="dxa"/>
          </w:tcPr>
          <w:p w14:paraId="5A17E257" w14:textId="77777777" w:rsidR="000B57FB" w:rsidRPr="001026FF" w:rsidRDefault="005110A0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Ужа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научна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област,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стечено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академско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звање</w:t>
            </w:r>
          </w:p>
        </w:tc>
      </w:tr>
      <w:tr w:rsidR="000B57FB" w:rsidRPr="001026FF" w14:paraId="6C71D967" w14:textId="77777777">
        <w:trPr>
          <w:trHeight w:val="277"/>
        </w:trPr>
        <w:tc>
          <w:tcPr>
            <w:tcW w:w="9060" w:type="dxa"/>
          </w:tcPr>
          <w:p w14:paraId="4A139617" w14:textId="77777777" w:rsidR="000B57FB" w:rsidRPr="0098175E" w:rsidRDefault="0098175E" w:rsidP="0098175E">
            <w:pPr>
              <w:pStyle w:val="TableParagraph"/>
              <w:ind w:left="284"/>
              <w:rPr>
                <w:lang w:val="sr-Cyrl-RS"/>
              </w:rPr>
            </w:pPr>
            <w:r w:rsidRPr="0098175E">
              <w:rPr>
                <w:lang w:val="sr-Cyrl-RS"/>
              </w:rPr>
              <w:t xml:space="preserve">ДОКТОР ФИЛОЛОШКИХ НАУКА – 480 </w:t>
            </w:r>
            <w:r w:rsidRPr="0098175E">
              <w:rPr>
                <w:lang w:val="sr-Latn-RS"/>
              </w:rPr>
              <w:t>ECTS</w:t>
            </w:r>
            <w:r w:rsidRPr="0098175E">
              <w:rPr>
                <w:lang w:val="sr-Cyrl-RS"/>
              </w:rPr>
              <w:t xml:space="preserve"> – АНГЛИСТИКА – ЛИНГВИСТИКА</w:t>
            </w:r>
          </w:p>
        </w:tc>
      </w:tr>
      <w:tr w:rsidR="000B57FB" w:rsidRPr="001026FF" w14:paraId="44973003" w14:textId="77777777">
        <w:trPr>
          <w:trHeight w:val="275"/>
        </w:trPr>
        <w:tc>
          <w:tcPr>
            <w:tcW w:w="9060" w:type="dxa"/>
          </w:tcPr>
          <w:p w14:paraId="66AE3795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Претходни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избори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у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звања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(институција,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звање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период)</w:t>
            </w:r>
          </w:p>
        </w:tc>
      </w:tr>
      <w:tr w:rsidR="000B57FB" w:rsidRPr="001026FF" w14:paraId="5F903B94" w14:textId="77777777">
        <w:trPr>
          <w:trHeight w:val="551"/>
        </w:trPr>
        <w:tc>
          <w:tcPr>
            <w:tcW w:w="9060" w:type="dxa"/>
          </w:tcPr>
          <w:p w14:paraId="7719B79B" w14:textId="77777777" w:rsidR="006F0137" w:rsidRDefault="007D299A" w:rsidP="006F0137">
            <w:pPr>
              <w:pStyle w:val="TableParagraph"/>
              <w:numPr>
                <w:ilvl w:val="0"/>
                <w:numId w:val="14"/>
              </w:numPr>
              <w:spacing w:line="251" w:lineRule="exact"/>
              <w:rPr>
                <w:lang w:val="sr-Cyrl-RS"/>
              </w:rPr>
            </w:pPr>
            <w:r w:rsidRPr="00EC590E">
              <w:rPr>
                <w:lang w:val="sr-Cyrl-RS"/>
              </w:rPr>
              <w:t>Универзитет у Источном Сарајеву, Филозофски факултет, асистент за ужу научну област Специфични језици (Англистика), 27. 3. 2014. године – 2</w:t>
            </w:r>
            <w:r w:rsidR="00B16AE4" w:rsidRPr="00EC590E">
              <w:rPr>
                <w:lang w:val="sr-Cyrl-RS"/>
              </w:rPr>
              <w:t>4</w:t>
            </w:r>
            <w:r w:rsidRPr="00EC590E">
              <w:rPr>
                <w:lang w:val="sr-Cyrl-RS"/>
              </w:rPr>
              <w:t xml:space="preserve">. </w:t>
            </w:r>
            <w:r w:rsidR="00B16AE4" w:rsidRPr="00EC590E">
              <w:rPr>
                <w:lang w:val="sr-Cyrl-RS"/>
              </w:rPr>
              <w:t>7</w:t>
            </w:r>
            <w:r w:rsidRPr="00EC590E">
              <w:rPr>
                <w:lang w:val="sr-Cyrl-RS"/>
              </w:rPr>
              <w:t>. 2017. године</w:t>
            </w:r>
          </w:p>
          <w:p w14:paraId="30A5B151" w14:textId="77777777" w:rsidR="000B57FB" w:rsidRPr="006F0137" w:rsidRDefault="007D299A" w:rsidP="006F0137">
            <w:pPr>
              <w:pStyle w:val="TableParagraph"/>
              <w:numPr>
                <w:ilvl w:val="0"/>
                <w:numId w:val="14"/>
              </w:numPr>
              <w:spacing w:line="251" w:lineRule="exact"/>
              <w:rPr>
                <w:lang w:val="sr-Cyrl-RS"/>
              </w:rPr>
            </w:pPr>
            <w:r w:rsidRPr="006F0137">
              <w:rPr>
                <w:lang w:val="sr-Cyrl-RS"/>
              </w:rPr>
              <w:t>Универзитет у Источном Сарајеву, Филозофски факултет, виши асистент за ужу научну област Специфични језици (Англистика), 2</w:t>
            </w:r>
            <w:r w:rsidR="00B16AE4" w:rsidRPr="006F0137">
              <w:rPr>
                <w:lang w:val="sr-Cyrl-RS"/>
              </w:rPr>
              <w:t>4</w:t>
            </w:r>
            <w:r w:rsidRPr="006F0137">
              <w:rPr>
                <w:lang w:val="sr-Cyrl-RS"/>
              </w:rPr>
              <w:t xml:space="preserve">. </w:t>
            </w:r>
            <w:r w:rsidR="00B16AE4" w:rsidRPr="006F0137">
              <w:rPr>
                <w:lang w:val="sr-Cyrl-RS"/>
              </w:rPr>
              <w:t>7</w:t>
            </w:r>
            <w:r w:rsidRPr="006F0137">
              <w:rPr>
                <w:lang w:val="sr-Cyrl-RS"/>
              </w:rPr>
              <w:t>. 2017. године –</w:t>
            </w:r>
            <w:r w:rsidR="005110A0" w:rsidRPr="006F0137">
              <w:rPr>
                <w:lang w:val="sr-Cyrl-RS"/>
              </w:rPr>
              <w:t>.</w:t>
            </w:r>
          </w:p>
        </w:tc>
      </w:tr>
      <w:tr w:rsidR="000B57FB" w:rsidRPr="001026FF" w14:paraId="33C5FDB2" w14:textId="77777777">
        <w:trPr>
          <w:trHeight w:val="275"/>
        </w:trPr>
        <w:tc>
          <w:tcPr>
            <w:tcW w:w="9060" w:type="dxa"/>
          </w:tcPr>
          <w:p w14:paraId="3B4A7DB9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3.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НАУЧНА/УМЈЕТНИЧКА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ДЈЕЛАТНОСТ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КАНДИДАТА</w:t>
            </w:r>
          </w:p>
        </w:tc>
      </w:tr>
      <w:tr w:rsidR="000B57FB" w:rsidRPr="001026FF" w14:paraId="6A5D67E3" w14:textId="77777777">
        <w:trPr>
          <w:trHeight w:val="275"/>
        </w:trPr>
        <w:tc>
          <w:tcPr>
            <w:tcW w:w="9060" w:type="dxa"/>
          </w:tcPr>
          <w:p w14:paraId="4DA2672F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Радови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прије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првог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и/или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посљедњег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избора/реизбора</w:t>
            </w:r>
          </w:p>
        </w:tc>
      </w:tr>
      <w:tr w:rsidR="000B57FB" w:rsidRPr="001026FF" w14:paraId="21D918FF" w14:textId="77777777">
        <w:trPr>
          <w:trHeight w:val="1089"/>
        </w:trPr>
        <w:tc>
          <w:tcPr>
            <w:tcW w:w="9060" w:type="dxa"/>
          </w:tcPr>
          <w:p w14:paraId="1C676C4C" w14:textId="77777777" w:rsidR="00BA4BC9" w:rsidRPr="00BA4BC9" w:rsidRDefault="00BA4BC9" w:rsidP="00BA4BC9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Šućur, S.</w:t>
            </w:r>
            <w:r w:rsidRPr="00BA4BC9">
              <w:rPr>
                <w:sz w:val="20"/>
                <w:szCs w:val="20"/>
                <w:lang w:val="sr-Cyrl-RS"/>
              </w:rPr>
              <w:t xml:space="preserve"> (2015) “Teaching pronunciation in second language acquisition”, у: Бабић, М. (ур.) Зборник радова са прве студентске конференције (стр. 979-990), Филозофски факултет, Пале</w:t>
            </w:r>
          </w:p>
          <w:p w14:paraId="46B26A9D" w14:textId="77777777" w:rsidR="00BA4BC9" w:rsidRDefault="00BA4BC9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 w:rsidRPr="00BA4BC9">
              <w:rPr>
                <w:sz w:val="20"/>
                <w:szCs w:val="20"/>
                <w:lang w:val="sr-Cyrl-RS"/>
              </w:rPr>
              <w:t>У овом раду аутор разматра усвајање правилног изговора циљног језика и улогу коју у том процесу има наставник у различитим приступима и методама наставе страног језика. Рад представља критичко сагледавањ</w:t>
            </w:r>
            <w:r w:rsidR="00767E5D">
              <w:rPr>
                <w:sz w:val="20"/>
                <w:szCs w:val="20"/>
                <w:lang w:val="sr-Cyrl-RS"/>
              </w:rPr>
              <w:t>е</w:t>
            </w:r>
            <w:r w:rsidRPr="00BA4BC9">
              <w:rPr>
                <w:sz w:val="20"/>
                <w:szCs w:val="20"/>
                <w:lang w:val="sr-Cyrl-RS"/>
              </w:rPr>
              <w:t xml:space="preserve"> доступне литературе, без сопственог емпиријског ангажовања. </w:t>
            </w:r>
          </w:p>
          <w:p w14:paraId="45B0DC0E" w14:textId="77777777" w:rsidR="00BA4BC9" w:rsidRPr="00BA4BC9" w:rsidRDefault="00BA4BC9" w:rsidP="00BA4BC9">
            <w:pPr>
              <w:pStyle w:val="TableParagraph"/>
              <w:ind w:right="57"/>
              <w:rPr>
                <w:sz w:val="20"/>
                <w:szCs w:val="20"/>
                <w:lang w:val="sr-Cyrl-RS"/>
              </w:rPr>
            </w:pPr>
          </w:p>
          <w:p w14:paraId="2CF6E8D1" w14:textId="77777777" w:rsidR="002C3320" w:rsidRDefault="002C3320" w:rsidP="002C3320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>Шућур, С. (2017). Интерференција српског језика у употреби садашњег перфекта. У М. Кулић (Ур.), Наука и стварност. Књига 11/1 (337–348). Пале: Филозофски факултет.</w:t>
            </w:r>
          </w:p>
          <w:p w14:paraId="174E6AB4" w14:textId="77777777" w:rsidR="00BA4BC9" w:rsidRPr="002C3320" w:rsidRDefault="00BA4BC9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 w:rsidRPr="00BA4BC9">
              <w:rPr>
                <w:sz w:val="20"/>
                <w:szCs w:val="20"/>
                <w:lang w:val="sr-Cyrl-RS"/>
              </w:rPr>
              <w:lastRenderedPageBreak/>
              <w:t xml:space="preserve">Овај рад представља резултате који су добијени анализом грешака у употреби садашњег перфекта код </w:t>
            </w:r>
            <w:r w:rsidR="00172250">
              <w:rPr>
                <w:sz w:val="20"/>
                <w:szCs w:val="20"/>
                <w:lang w:val="sr-Cyrl-RS"/>
              </w:rPr>
              <w:t>србофоних</w:t>
            </w:r>
            <w:r w:rsidRPr="00BA4BC9">
              <w:rPr>
                <w:sz w:val="20"/>
                <w:szCs w:val="20"/>
                <w:lang w:val="sr-Cyrl-RS"/>
              </w:rPr>
              <w:t xml:space="preserve"> говорника енглеског језика. Контрастирањем енглеског и српског језика аутор на крају закључује да је најчешћи узрок грешака у употреби садашњег перфекта интерференција српског језика као матерњег.</w:t>
            </w:r>
          </w:p>
          <w:p w14:paraId="36602786" w14:textId="77777777" w:rsidR="000B57FB" w:rsidRPr="00606302" w:rsidRDefault="000B57FB" w:rsidP="00601E9C">
            <w:pPr>
              <w:pStyle w:val="TableParagraph"/>
              <w:ind w:left="828" w:right="57"/>
              <w:rPr>
                <w:sz w:val="20"/>
                <w:szCs w:val="20"/>
                <w:lang w:val="sr-Cyrl-RS"/>
              </w:rPr>
            </w:pPr>
          </w:p>
        </w:tc>
      </w:tr>
      <w:tr w:rsidR="000B57FB" w:rsidRPr="001026FF" w14:paraId="506EE210" w14:textId="77777777">
        <w:trPr>
          <w:trHeight w:val="275"/>
        </w:trPr>
        <w:tc>
          <w:tcPr>
            <w:tcW w:w="9060" w:type="dxa"/>
          </w:tcPr>
          <w:p w14:paraId="20A0B5E5" w14:textId="77777777" w:rsidR="000B57FB" w:rsidRPr="001026FF" w:rsidRDefault="005110A0" w:rsidP="00EC590E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lastRenderedPageBreak/>
              <w:t>Радови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послије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посљедњег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избора/реизбора</w:t>
            </w:r>
          </w:p>
        </w:tc>
      </w:tr>
      <w:tr w:rsidR="000B57FB" w:rsidRPr="001026FF" w14:paraId="244CABDC" w14:textId="77777777">
        <w:trPr>
          <w:trHeight w:val="275"/>
        </w:trPr>
        <w:tc>
          <w:tcPr>
            <w:tcW w:w="9060" w:type="dxa"/>
          </w:tcPr>
          <w:p w14:paraId="48E371C7" w14:textId="77777777" w:rsidR="00CE48E7" w:rsidRPr="00E379C1" w:rsidRDefault="00CE48E7" w:rsidP="003938AC">
            <w:pPr>
              <w:pStyle w:val="TableParagraph"/>
              <w:ind w:left="108" w:right="57"/>
              <w:rPr>
                <w:sz w:val="20"/>
                <w:lang w:val="sr-Cyrl-RS"/>
              </w:rPr>
            </w:pPr>
            <w:r w:rsidRPr="00E379C1">
              <w:rPr>
                <w:sz w:val="20"/>
                <w:lang w:val="sr-Cyrl-RS"/>
              </w:rPr>
              <w:t xml:space="preserve">Од последњег избора </w:t>
            </w:r>
            <w:r w:rsidR="00035008" w:rsidRPr="00E379C1">
              <w:rPr>
                <w:sz w:val="20"/>
                <w:lang w:val="sr-Cyrl-RS"/>
              </w:rPr>
              <w:t xml:space="preserve">Срђан Шућур </w:t>
            </w:r>
            <w:r w:rsidR="00FB2434" w:rsidRPr="00E379C1">
              <w:rPr>
                <w:sz w:val="20"/>
                <w:lang w:val="sr-Cyrl-RS"/>
              </w:rPr>
              <w:t>објави</w:t>
            </w:r>
            <w:r w:rsidR="00035008" w:rsidRPr="00E379C1">
              <w:rPr>
                <w:sz w:val="20"/>
                <w:lang w:val="sr-Cyrl-RS"/>
              </w:rPr>
              <w:t>о</w:t>
            </w:r>
            <w:r w:rsidR="00FB2434" w:rsidRPr="00E379C1">
              <w:rPr>
                <w:sz w:val="20"/>
                <w:lang w:val="sr-Cyrl-RS"/>
              </w:rPr>
              <w:t xml:space="preserve"> је </w:t>
            </w:r>
            <w:r w:rsidR="00CA7398" w:rsidRPr="00E379C1">
              <w:rPr>
                <w:sz w:val="20"/>
                <w:lang w:val="sr-Cyrl-RS"/>
              </w:rPr>
              <w:t xml:space="preserve">седам радова у научним часописима и зборницима радова са рецензијом. Самостално је </w:t>
            </w:r>
            <w:r w:rsidR="00035008" w:rsidRPr="00E379C1">
              <w:rPr>
                <w:sz w:val="20"/>
                <w:lang w:val="sr-Cyrl-RS"/>
              </w:rPr>
              <w:t>објавио</w:t>
            </w:r>
            <w:r w:rsidR="00CA7398" w:rsidRPr="00E379C1">
              <w:rPr>
                <w:sz w:val="20"/>
                <w:lang w:val="sr-Cyrl-RS"/>
              </w:rPr>
              <w:t xml:space="preserve"> </w:t>
            </w:r>
            <w:r w:rsidR="00E379C1" w:rsidRPr="00E379C1">
              <w:rPr>
                <w:sz w:val="20"/>
                <w:lang w:val="sr-Cyrl-RS"/>
              </w:rPr>
              <w:t>шест</w:t>
            </w:r>
            <w:r w:rsidR="00FB2434" w:rsidRPr="00E379C1">
              <w:rPr>
                <w:sz w:val="20"/>
                <w:lang w:val="sr-Cyrl-RS"/>
              </w:rPr>
              <w:t xml:space="preserve"> рад</w:t>
            </w:r>
            <w:r w:rsidR="008B7926">
              <w:rPr>
                <w:sz w:val="20"/>
                <w:lang w:val="sr-Cyrl-RS"/>
              </w:rPr>
              <w:t>ова</w:t>
            </w:r>
            <w:r w:rsidR="00CA7398" w:rsidRPr="00E379C1">
              <w:rPr>
                <w:sz w:val="20"/>
                <w:lang w:val="sr-Cyrl-RS"/>
              </w:rPr>
              <w:t xml:space="preserve">, а </w:t>
            </w:r>
            <w:r w:rsidR="00E379C1" w:rsidRPr="00E379C1">
              <w:rPr>
                <w:sz w:val="20"/>
                <w:lang w:val="sr-Cyrl-RS"/>
              </w:rPr>
              <w:t>један</w:t>
            </w:r>
            <w:r w:rsidR="00CA7398" w:rsidRPr="00E379C1">
              <w:rPr>
                <w:sz w:val="20"/>
                <w:lang w:val="sr-Cyrl-RS"/>
              </w:rPr>
              <w:t xml:space="preserve"> рад објављен</w:t>
            </w:r>
            <w:r w:rsidR="00E379C1" w:rsidRPr="00E379C1">
              <w:rPr>
                <w:sz w:val="20"/>
                <w:lang w:val="sr-Cyrl-RS"/>
              </w:rPr>
              <w:t xml:space="preserve"> је</w:t>
            </w:r>
            <w:r w:rsidR="00CA7398" w:rsidRPr="00E379C1">
              <w:rPr>
                <w:sz w:val="20"/>
                <w:lang w:val="sr-Cyrl-RS"/>
              </w:rPr>
              <w:t xml:space="preserve"> у коауторству.</w:t>
            </w:r>
            <w:r w:rsidR="00FB2434" w:rsidRPr="00E379C1">
              <w:rPr>
                <w:sz w:val="20"/>
                <w:lang w:val="sr-Cyrl-RS"/>
              </w:rPr>
              <w:t xml:space="preserve"> </w:t>
            </w:r>
          </w:p>
          <w:p w14:paraId="5890C3B2" w14:textId="77777777" w:rsidR="00CE48E7" w:rsidRDefault="00CE48E7" w:rsidP="003938AC">
            <w:pPr>
              <w:pStyle w:val="TableParagraph"/>
              <w:ind w:left="108" w:right="57"/>
              <w:rPr>
                <w:sz w:val="20"/>
                <w:lang w:val="sr-Cyrl-RS"/>
              </w:rPr>
            </w:pPr>
          </w:p>
          <w:p w14:paraId="44B06CCA" w14:textId="77777777" w:rsidR="00AF10BE" w:rsidRDefault="00AF10BE" w:rsidP="001F416E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0"/>
                <w:lang w:val="sr-Cyrl-RS"/>
              </w:rPr>
            </w:pPr>
            <w:r w:rsidRPr="00AF10BE">
              <w:rPr>
                <w:sz w:val="20"/>
                <w:lang w:val="sr-Cyrl-RS"/>
              </w:rPr>
              <w:t>Радоња, Миња С.</w:t>
            </w:r>
            <w:r w:rsidR="00A9372A">
              <w:rPr>
                <w:sz w:val="20"/>
                <w:lang w:val="sr-Cyrl-RS"/>
              </w:rPr>
              <w:t xml:space="preserve"> и</w:t>
            </w:r>
            <w:r w:rsidRPr="00AF10BE">
              <w:rPr>
                <w:sz w:val="20"/>
                <w:lang w:val="sr-Cyrl-RS"/>
              </w:rPr>
              <w:t xml:space="preserve"> Шућур, Срђан Р.</w:t>
            </w:r>
            <w:r w:rsidR="009F1069">
              <w:rPr>
                <w:sz w:val="20"/>
                <w:lang w:val="sr-Cyrl-RS"/>
              </w:rPr>
              <w:t xml:space="preserve"> (2021)</w:t>
            </w:r>
            <w:r w:rsidRPr="00AF10BE">
              <w:rPr>
                <w:sz w:val="20"/>
                <w:lang w:val="sr-Cyrl-RS"/>
              </w:rPr>
              <w:t>. О Корпусу студената англистике (</w:t>
            </w:r>
            <w:r w:rsidRPr="00DE738A">
              <w:rPr>
                <w:sz w:val="20"/>
                <w:lang w:val="sr-Cyrl-RS"/>
              </w:rPr>
              <w:t>КорСАнг</w:t>
            </w:r>
            <w:r w:rsidRPr="00AF10BE">
              <w:rPr>
                <w:sz w:val="20"/>
                <w:lang w:val="sr-Cyrl-RS"/>
              </w:rPr>
              <w:t xml:space="preserve">) и могућностима његове софтверске експлоатације. </w:t>
            </w:r>
            <w:r w:rsidRPr="00A7274F">
              <w:rPr>
                <w:i/>
                <w:sz w:val="20"/>
                <w:lang w:val="sr-Cyrl-RS"/>
              </w:rPr>
              <w:t xml:space="preserve">Infotheca </w:t>
            </w:r>
            <w:r w:rsidR="00A7274F" w:rsidRPr="00A7274F">
              <w:rPr>
                <w:i/>
                <w:sz w:val="20"/>
                <w:lang w:val="sr-Cyrl-RS"/>
              </w:rPr>
              <w:t>–</w:t>
            </w:r>
            <w:r w:rsidRPr="00A7274F">
              <w:rPr>
                <w:i/>
                <w:sz w:val="20"/>
                <w:lang w:val="sr-Cyrl-RS"/>
              </w:rPr>
              <w:t xml:space="preserve"> Journal for Digital Humanities</w:t>
            </w:r>
            <w:r w:rsidRPr="00AF10BE">
              <w:rPr>
                <w:sz w:val="20"/>
                <w:lang w:val="sr-Cyrl-RS"/>
              </w:rPr>
              <w:t>, [S.l.], 21</w:t>
            </w:r>
            <w:r w:rsidR="00A7274F">
              <w:rPr>
                <w:sz w:val="20"/>
                <w:lang w:val="sr-Cyrl-RS"/>
              </w:rPr>
              <w:t>/</w:t>
            </w:r>
            <w:r w:rsidRPr="00AF10BE">
              <w:rPr>
                <w:sz w:val="20"/>
                <w:lang w:val="sr-Cyrl-RS"/>
              </w:rPr>
              <w:t>1a, 37</w:t>
            </w:r>
            <w:r w:rsidR="00A7274F" w:rsidRPr="00AF10BE">
              <w:rPr>
                <w:sz w:val="20"/>
                <w:lang w:val="sr-Cyrl-RS"/>
              </w:rPr>
              <w:t>–</w:t>
            </w:r>
            <w:r w:rsidRPr="00AF10BE">
              <w:rPr>
                <w:sz w:val="20"/>
                <w:lang w:val="sr-Cyrl-RS"/>
              </w:rPr>
              <w:t xml:space="preserve">58, ISSN 2217-9461. &lt;https://infoteka.bg.ac.rs/ojs/index.php/Infoteka/article/view/2021.21.1.2_sr&gt;. </w:t>
            </w:r>
          </w:p>
          <w:p w14:paraId="3F4A5527" w14:textId="77777777" w:rsidR="00D427D6" w:rsidRPr="00AF10BE" w:rsidRDefault="00677D54" w:rsidP="00522AAE">
            <w:pPr>
              <w:pStyle w:val="TableParagraph"/>
              <w:ind w:left="284" w:right="57"/>
              <w:jc w:val="bot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У овом коауторском раду представљен је ученички корпус </w:t>
            </w:r>
            <w:r w:rsidRPr="00B312F6">
              <w:rPr>
                <w:sz w:val="20"/>
                <w:lang w:val="sr-Cyrl-RS"/>
              </w:rPr>
              <w:t>КорСАнг</w:t>
            </w:r>
            <w:r w:rsidR="00381346" w:rsidRPr="00B312F6">
              <w:rPr>
                <w:sz w:val="20"/>
                <w:lang w:val="sr-Cyrl-RS"/>
              </w:rPr>
              <w:t>.</w:t>
            </w:r>
            <w:r w:rsidR="00381346">
              <w:rPr>
                <w:sz w:val="20"/>
                <w:lang w:val="sr-Cyrl-RS"/>
              </w:rPr>
              <w:t xml:space="preserve"> Корпус</w:t>
            </w:r>
            <w:r>
              <w:rPr>
                <w:sz w:val="20"/>
                <w:lang w:val="sr-Cyrl-RS"/>
              </w:rPr>
              <w:t xml:space="preserve"> представља резултат сарадње четири катедре за англистику на српском говорном подручју </w:t>
            </w:r>
            <w:r w:rsidR="002D412B">
              <w:rPr>
                <w:sz w:val="20"/>
                <w:lang w:val="sr-Cyrl-RS"/>
              </w:rPr>
              <w:t>са</w:t>
            </w:r>
            <w:r>
              <w:rPr>
                <w:sz w:val="20"/>
                <w:lang w:val="sr-Cyrl-RS"/>
              </w:rPr>
              <w:t xml:space="preserve"> Друштв</w:t>
            </w:r>
            <w:r w:rsidR="002D412B">
              <w:rPr>
                <w:sz w:val="20"/>
                <w:lang w:val="sr-Cyrl-RS"/>
              </w:rPr>
              <w:t>ом</w:t>
            </w:r>
            <w:r>
              <w:rPr>
                <w:sz w:val="20"/>
                <w:lang w:val="sr-Cyrl-RS"/>
              </w:rPr>
              <w:t xml:space="preserve"> за језичке технологије и ресурсе. Аутори</w:t>
            </w:r>
            <w:r w:rsidR="007D07F2">
              <w:rPr>
                <w:sz w:val="20"/>
                <w:lang w:val="sr-Cyrl-RS"/>
              </w:rPr>
              <w:t xml:space="preserve"> рада</w:t>
            </w:r>
            <w:r>
              <w:rPr>
                <w:sz w:val="20"/>
                <w:lang w:val="sr-Cyrl-RS"/>
              </w:rPr>
              <w:t>, уједно и сарадници који су учествовали у формирању корпуса, описују процес настанка корпуса, дају опште податке о структури корпуса и опције претраге (претраге конкорданци, листа ријечи, кључне ријечи, претраге паралелизованих корпуса на енглеском и српском). Поред различитих алата претраге, у раду је наглашено да корпус нуди и метаподатке о текстовима, што је од изузетног значаја за лингвистичка истраживања.</w:t>
            </w:r>
          </w:p>
          <w:p w14:paraId="21B195DB" w14:textId="77777777" w:rsidR="00677D54" w:rsidRDefault="00677D54" w:rsidP="003938AC">
            <w:pPr>
              <w:pStyle w:val="TableParagraph"/>
              <w:ind w:left="108" w:right="57"/>
              <w:rPr>
                <w:sz w:val="20"/>
                <w:lang w:val="sr-Cyrl-RS"/>
              </w:rPr>
            </w:pPr>
          </w:p>
          <w:p w14:paraId="34CEC07C" w14:textId="77777777" w:rsidR="00601E9C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 xml:space="preserve">Šućur, S. (2020). Reverse transfer in adult Serbian EFL learners writing – A corpus-based study. In Ž. Babić et al. (Eds.), </w:t>
            </w:r>
            <w:r w:rsidRPr="00F03514">
              <w:rPr>
                <w:i/>
                <w:sz w:val="20"/>
                <w:szCs w:val="20"/>
                <w:lang w:val="sr-Cyrl-RS"/>
              </w:rPr>
              <w:t>Beyond Hermeneutics</w:t>
            </w:r>
            <w:r w:rsidRPr="002C3320">
              <w:rPr>
                <w:sz w:val="20"/>
                <w:szCs w:val="20"/>
                <w:lang w:val="sr-Cyrl-RS"/>
              </w:rPr>
              <w:t xml:space="preserve"> (141–159). Banja Luka: Faculty of Philology.</w:t>
            </w:r>
          </w:p>
          <w:p w14:paraId="7ABB2B49" w14:textId="77777777" w:rsidR="00F25A2D" w:rsidRDefault="00F25A2D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овом раду аутор се бави феноменом повратног т</w:t>
            </w:r>
            <w:r w:rsidR="008C1B6E">
              <w:rPr>
                <w:sz w:val="20"/>
                <w:szCs w:val="20"/>
                <w:lang w:val="sr-Cyrl-RS"/>
              </w:rPr>
              <w:t>ран</w:t>
            </w:r>
            <w:r>
              <w:rPr>
                <w:sz w:val="20"/>
                <w:szCs w:val="20"/>
                <w:lang w:val="sr-Cyrl-RS"/>
              </w:rPr>
              <w:t>сфера, односно утицај</w:t>
            </w:r>
            <w:r w:rsidR="008B7926">
              <w:rPr>
                <w:sz w:val="20"/>
                <w:szCs w:val="20"/>
                <w:lang w:val="sr-Cyrl-RS"/>
              </w:rPr>
              <w:t>ем</w:t>
            </w:r>
            <w:r>
              <w:rPr>
                <w:sz w:val="20"/>
                <w:szCs w:val="20"/>
                <w:lang w:val="sr-Cyrl-RS"/>
              </w:rPr>
              <w:t xml:space="preserve"> енгле</w:t>
            </w:r>
            <w:r w:rsidR="008B7926">
              <w:rPr>
                <w:sz w:val="20"/>
                <w:szCs w:val="20"/>
                <w:lang w:val="sr-Cyrl-RS"/>
              </w:rPr>
              <w:t>ског</w:t>
            </w:r>
            <w:r>
              <w:rPr>
                <w:sz w:val="20"/>
                <w:szCs w:val="20"/>
                <w:lang w:val="sr-Cyrl-RS"/>
              </w:rPr>
              <w:t xml:space="preserve"> јези</w:t>
            </w:r>
            <w:r w:rsidR="008B7926">
              <w:rPr>
                <w:sz w:val="20"/>
                <w:szCs w:val="20"/>
                <w:lang w:val="sr-Cyrl-RS"/>
              </w:rPr>
              <w:t>ка</w:t>
            </w:r>
            <w:r>
              <w:rPr>
                <w:sz w:val="20"/>
                <w:szCs w:val="20"/>
                <w:lang w:val="sr-Cyrl-RS"/>
              </w:rPr>
              <w:t xml:space="preserve"> као страног на продукцију </w:t>
            </w:r>
            <w:r w:rsidR="008C1B6E">
              <w:rPr>
                <w:sz w:val="20"/>
                <w:szCs w:val="20"/>
                <w:lang w:val="sr-Cyrl-RS"/>
              </w:rPr>
              <w:t>на ма</w:t>
            </w:r>
            <w:r>
              <w:rPr>
                <w:sz w:val="20"/>
                <w:szCs w:val="20"/>
                <w:lang w:val="sr-Cyrl-RS"/>
              </w:rPr>
              <w:t xml:space="preserve">терњем језику код одраслих србофоних говорника. Бирајући релевантни теоријски модел проучавања трансфера, Шућур у овом раду првенствено настоји да утврди да ли су облици повратног трансфера реализације позитивног, негативног или неутралног карактера. </w:t>
            </w:r>
            <w:r w:rsidR="00295DF6">
              <w:rPr>
                <w:sz w:val="20"/>
                <w:szCs w:val="20"/>
                <w:lang w:val="sr-Cyrl-RS"/>
              </w:rPr>
              <w:t xml:space="preserve">Проучавајући феномене попут номинализације, декомпонованог предиката, детерминатора или комплексних именичких синтагми, аутор закључује да је углавном доминантнан неутрални карактер повратног трансфера. </w:t>
            </w:r>
            <w:r w:rsidR="00584AF2">
              <w:rPr>
                <w:sz w:val="20"/>
                <w:szCs w:val="20"/>
                <w:lang w:val="sr-Cyrl-RS"/>
              </w:rPr>
              <w:t xml:space="preserve">Веома мали број примера може се </w:t>
            </w:r>
            <w:r w:rsidR="00915A44">
              <w:rPr>
                <w:sz w:val="20"/>
                <w:szCs w:val="20"/>
                <w:lang w:val="sr-Cyrl-RS"/>
              </w:rPr>
              <w:t>означити</w:t>
            </w:r>
            <w:r w:rsidR="00584AF2">
              <w:rPr>
                <w:sz w:val="20"/>
                <w:szCs w:val="20"/>
                <w:lang w:val="sr-Cyrl-RS"/>
              </w:rPr>
              <w:t xml:space="preserve"> као неграматичан, мада не у потпун</w:t>
            </w:r>
            <w:r w:rsidR="008C1B6E">
              <w:rPr>
                <w:sz w:val="20"/>
                <w:szCs w:val="20"/>
                <w:lang w:val="sr-Cyrl-RS"/>
              </w:rPr>
              <w:t>ос</w:t>
            </w:r>
            <w:r w:rsidR="00584AF2">
              <w:rPr>
                <w:sz w:val="20"/>
                <w:szCs w:val="20"/>
                <w:lang w:val="sr-Cyrl-RS"/>
              </w:rPr>
              <w:t>ти неразумљив. Аутор издваја и примере гд</w:t>
            </w:r>
            <w:r w:rsidR="00915A44">
              <w:rPr>
                <w:sz w:val="20"/>
                <w:szCs w:val="20"/>
                <w:lang w:val="sr-Cyrl-RS"/>
              </w:rPr>
              <w:t>ј</w:t>
            </w:r>
            <w:r w:rsidR="00584AF2">
              <w:rPr>
                <w:sz w:val="20"/>
                <w:szCs w:val="20"/>
                <w:lang w:val="sr-Cyrl-RS"/>
              </w:rPr>
              <w:t xml:space="preserve">е је </w:t>
            </w:r>
            <w:r w:rsidR="008C1B6E">
              <w:rPr>
                <w:sz w:val="20"/>
                <w:szCs w:val="20"/>
                <w:lang w:val="sr-Cyrl-RS"/>
              </w:rPr>
              <w:t>повратни</w:t>
            </w:r>
            <w:r w:rsidR="00584AF2">
              <w:rPr>
                <w:sz w:val="20"/>
                <w:szCs w:val="20"/>
                <w:lang w:val="sr-Cyrl-RS"/>
              </w:rPr>
              <w:t xml:space="preserve"> трансфер изразито негативан, попут присвојних детерминатора, сложених именичких синтагми и </w:t>
            </w:r>
            <w:r w:rsidR="008C1B6E">
              <w:rPr>
                <w:sz w:val="20"/>
                <w:szCs w:val="20"/>
                <w:lang w:val="sr-Cyrl-RS"/>
              </w:rPr>
              <w:t>појединих</w:t>
            </w:r>
            <w:r w:rsidR="00584AF2">
              <w:rPr>
                <w:sz w:val="20"/>
                <w:szCs w:val="20"/>
                <w:lang w:val="sr-Cyrl-RS"/>
              </w:rPr>
              <w:t xml:space="preserve"> реторичких образаца. </w:t>
            </w:r>
          </w:p>
          <w:p w14:paraId="79789257" w14:textId="77777777" w:rsidR="00F25A2D" w:rsidRPr="002C3320" w:rsidRDefault="00F25A2D" w:rsidP="009D06D4">
            <w:pPr>
              <w:pStyle w:val="TableParagraph"/>
              <w:ind w:left="828" w:right="57"/>
              <w:rPr>
                <w:sz w:val="20"/>
                <w:szCs w:val="20"/>
                <w:lang w:val="sr-Cyrl-RS"/>
              </w:rPr>
            </w:pPr>
          </w:p>
          <w:p w14:paraId="21931981" w14:textId="77777777" w:rsidR="00601E9C" w:rsidRPr="009D06D4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9D06D4">
              <w:rPr>
                <w:sz w:val="20"/>
                <w:szCs w:val="20"/>
                <w:lang w:val="sr-Cyrl-RS"/>
              </w:rPr>
              <w:t xml:space="preserve">Šućur, S. (2019). Distribucija frazalnih glagola u pisanju na engleskom kao stranom kod srbofonih govornika. </w:t>
            </w:r>
            <w:r w:rsidRPr="009D06D4">
              <w:rPr>
                <w:i/>
                <w:sz w:val="20"/>
                <w:szCs w:val="20"/>
                <w:lang w:val="sr-Cyrl-RS"/>
              </w:rPr>
              <w:t>Komunikacija i kultura online, 10,</w:t>
            </w:r>
            <w:r w:rsidRPr="009D06D4">
              <w:rPr>
                <w:sz w:val="20"/>
                <w:szCs w:val="20"/>
                <w:lang w:val="sr-Cyrl-RS"/>
              </w:rPr>
              <w:t xml:space="preserve"> 120–143. </w:t>
            </w:r>
            <w:hyperlink r:id="rId11" w:history="1">
              <w:r w:rsidR="009D06D4" w:rsidRPr="009D06D4">
                <w:rPr>
                  <w:rStyle w:val="Hyperlink"/>
                  <w:color w:val="auto"/>
                  <w:sz w:val="20"/>
                  <w:szCs w:val="20"/>
                  <w:u w:val="none"/>
                  <w:lang w:val="sr-Cyrl-RS"/>
                </w:rPr>
                <w:t>https://www.komunikacijaikultura.org/index.php/kk/article/view/400/292</w:t>
              </w:r>
            </w:hyperlink>
            <w:r w:rsidRPr="009D06D4">
              <w:rPr>
                <w:sz w:val="20"/>
                <w:szCs w:val="20"/>
                <w:lang w:val="sr-Cyrl-RS"/>
              </w:rPr>
              <w:t>.</w:t>
            </w:r>
          </w:p>
          <w:p w14:paraId="2346341F" w14:textId="77777777" w:rsidR="00F2772B" w:rsidRDefault="00F2772B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Аутор Срђан Шућур у овом раду истражује д</w:t>
            </w:r>
            <w:r w:rsidR="002620BC">
              <w:rPr>
                <w:sz w:val="20"/>
                <w:szCs w:val="20"/>
                <w:lang w:val="sr-Cyrl-RS"/>
              </w:rPr>
              <w:t>истрибуцију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фразалних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глагола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у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писању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одраслих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србофоних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говорника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на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енглеском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језику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Резултати претраге корпуса од 200.000 речи указују на релативно сличну заступљеност фразалних глагола код србоф</w:t>
            </w:r>
            <w:r w:rsidR="002620BC">
              <w:rPr>
                <w:sz w:val="20"/>
                <w:szCs w:val="20"/>
                <w:lang w:val="sr-Cyrl-RS"/>
              </w:rPr>
              <w:t>оних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говорника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енглеског</w:t>
            </w:r>
            <w:r>
              <w:rPr>
                <w:sz w:val="20"/>
                <w:szCs w:val="20"/>
                <w:lang w:val="sr-Cyrl-RS"/>
              </w:rPr>
              <w:t xml:space="preserve"> и </w:t>
            </w:r>
            <w:r w:rsidR="002620BC">
              <w:rPr>
                <w:sz w:val="20"/>
                <w:szCs w:val="20"/>
                <w:lang w:val="sr-Cyrl-RS"/>
              </w:rPr>
              <w:t>изворних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говорника</w:t>
            </w:r>
            <w:r>
              <w:rPr>
                <w:sz w:val="20"/>
                <w:szCs w:val="20"/>
                <w:lang w:val="sr-Cyrl-RS"/>
              </w:rPr>
              <w:t xml:space="preserve">, али детаљнија анализа резултата заправо води ка уочавању значајних разлика у дистрибуцији глагола. Наиме, </w:t>
            </w:r>
            <w:r w:rsidRPr="002620BC">
              <w:rPr>
                <w:sz w:val="20"/>
                <w:szCs w:val="20"/>
                <w:lang w:val="sr-Cyrl-RS"/>
              </w:rPr>
              <w:t xml:space="preserve">10 </w:t>
            </w:r>
            <w:r>
              <w:rPr>
                <w:sz w:val="20"/>
                <w:szCs w:val="20"/>
                <w:lang w:val="sr-Cyrl-RS"/>
              </w:rPr>
              <w:t>од</w:t>
            </w:r>
            <w:r w:rsidRPr="002620BC">
              <w:rPr>
                <w:sz w:val="20"/>
                <w:szCs w:val="20"/>
                <w:lang w:val="sr-Cyrl-RS"/>
              </w:rPr>
              <w:t xml:space="preserve"> 20 </w:t>
            </w:r>
            <w:r>
              <w:rPr>
                <w:sz w:val="20"/>
                <w:szCs w:val="20"/>
                <w:lang w:val="sr-Cyrl-RS"/>
              </w:rPr>
              <w:t>најпродуктивнијих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лексичких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глагола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који 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БНК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чине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фразалне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издвајају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као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такви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корпусу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србофоних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говорника</w:t>
            </w:r>
            <w:r w:rsidRPr="002620BC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друге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стране</w:t>
            </w:r>
            <w:r w:rsidRPr="002620BC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 српском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корпусу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међу</w:t>
            </w:r>
            <w:r w:rsidRPr="002620BC">
              <w:rPr>
                <w:sz w:val="20"/>
                <w:szCs w:val="20"/>
                <w:lang w:val="sr-Cyrl-RS"/>
              </w:rPr>
              <w:t xml:space="preserve"> 20 </w:t>
            </w:r>
            <w:r>
              <w:rPr>
                <w:sz w:val="20"/>
                <w:szCs w:val="20"/>
                <w:lang w:val="sr-Cyrl-RS"/>
              </w:rPr>
              <w:t>најпродуктивнијих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јесте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десет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који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БНК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налазе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међу</w:t>
            </w:r>
            <w:r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стотину најзаступљенијих</w:t>
            </w:r>
            <w:r w:rsidRPr="002620BC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Осим тога, </w:t>
            </w:r>
            <w:r w:rsidR="002620BC">
              <w:rPr>
                <w:sz w:val="20"/>
                <w:szCs w:val="20"/>
                <w:lang w:val="sr-Cyrl-RS"/>
              </w:rPr>
              <w:t>уочљиво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је учестало коришћење </w:t>
            </w:r>
            <w:r w:rsidR="002620BC">
              <w:rPr>
                <w:sz w:val="20"/>
                <w:szCs w:val="20"/>
                <w:lang w:val="sr-Cyrl-RS"/>
              </w:rPr>
              <w:t>тзв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. </w:t>
            </w:r>
            <w:r w:rsidR="002620BC">
              <w:rPr>
                <w:sz w:val="20"/>
                <w:szCs w:val="20"/>
                <w:lang w:val="sr-Cyrl-RS"/>
              </w:rPr>
              <w:t>колокацијских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плишаних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меда</w:t>
            </w:r>
            <w:r>
              <w:rPr>
                <w:sz w:val="20"/>
                <w:szCs w:val="20"/>
                <w:lang w:val="sr-Cyrl-RS"/>
              </w:rPr>
              <w:t xml:space="preserve"> код србофоних говорника. </w:t>
            </w:r>
            <w:r w:rsidR="002620BC">
              <w:rPr>
                <w:sz w:val="20"/>
                <w:szCs w:val="20"/>
                <w:lang w:val="sr-Cyrl-RS"/>
              </w:rPr>
              <w:t>Контрастивном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анализом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међујезика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утврђено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је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да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се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већина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грешака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може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приписати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негативном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 w:rsidR="002620BC">
              <w:rPr>
                <w:sz w:val="20"/>
                <w:szCs w:val="20"/>
                <w:lang w:val="sr-Cyrl-RS"/>
              </w:rPr>
              <w:t>трансферу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. </w:t>
            </w:r>
            <w:r w:rsidR="002620BC">
              <w:rPr>
                <w:sz w:val="20"/>
                <w:szCs w:val="20"/>
                <w:lang w:val="sr-Cyrl-RS"/>
              </w:rPr>
              <w:t>Резултати</w:t>
            </w:r>
            <w:r w:rsidR="002620BC" w:rsidRPr="002620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овог рада имају и теоријску и практичну прим</w:t>
            </w:r>
            <w:r w:rsidR="00915A44">
              <w:rPr>
                <w:sz w:val="20"/>
                <w:szCs w:val="20"/>
                <w:lang w:val="sr-Cyrl-RS"/>
              </w:rPr>
              <w:t>ј</w:t>
            </w:r>
            <w:r>
              <w:rPr>
                <w:sz w:val="20"/>
                <w:szCs w:val="20"/>
                <w:lang w:val="sr-Cyrl-RS"/>
              </w:rPr>
              <w:t xml:space="preserve">ену. </w:t>
            </w:r>
          </w:p>
          <w:p w14:paraId="574A3CF6" w14:textId="77777777" w:rsidR="00F2772B" w:rsidRDefault="00F2772B" w:rsidP="00F2772B">
            <w:pPr>
              <w:pStyle w:val="TableParagraph"/>
              <w:ind w:right="57"/>
              <w:rPr>
                <w:sz w:val="20"/>
                <w:szCs w:val="20"/>
                <w:lang w:val="sr-Cyrl-RS"/>
              </w:rPr>
            </w:pPr>
          </w:p>
          <w:p w14:paraId="56118FF1" w14:textId="77777777" w:rsidR="00601E9C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 xml:space="preserve">Шућур, С. (2019). Ставови студената страних филологија Филозофског факултета Пале према употреби матерњег у настави страних језика. У Д. Мастиловић (Ур.), </w:t>
            </w:r>
            <w:r w:rsidRPr="00F03514">
              <w:rPr>
                <w:i/>
                <w:sz w:val="20"/>
                <w:szCs w:val="20"/>
                <w:lang w:val="sr-Cyrl-RS"/>
              </w:rPr>
              <w:t>Наука и стварност</w:t>
            </w:r>
            <w:r w:rsidRPr="002C3320">
              <w:rPr>
                <w:sz w:val="20"/>
                <w:szCs w:val="20"/>
                <w:lang w:val="sr-Cyrl-RS"/>
              </w:rPr>
              <w:t>. Књига 13/1 (423–445). Пале: Филозофски факултет.</w:t>
            </w:r>
          </w:p>
          <w:p w14:paraId="7ACC03F0" w14:textId="77777777" w:rsidR="001D0C89" w:rsidRDefault="00332897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 w:rsidRPr="00332897">
              <w:rPr>
                <w:sz w:val="20"/>
                <w:szCs w:val="20"/>
                <w:lang w:val="sr-Cyrl-RS"/>
              </w:rPr>
              <w:t xml:space="preserve">Циљ </w:t>
            </w:r>
            <w:r>
              <w:rPr>
                <w:sz w:val="20"/>
                <w:szCs w:val="20"/>
                <w:lang w:val="sr-Cyrl-RS"/>
              </w:rPr>
              <w:t xml:space="preserve">овог рада аутора Срђана Шућура јесте проучавање </w:t>
            </w:r>
            <w:r w:rsidRPr="00332897">
              <w:rPr>
                <w:sz w:val="20"/>
                <w:szCs w:val="20"/>
                <w:lang w:val="sr-Cyrl-RS"/>
              </w:rPr>
              <w:t>ставов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332897">
              <w:rPr>
                <w:sz w:val="20"/>
                <w:szCs w:val="20"/>
                <w:lang w:val="sr-Cyrl-RS"/>
              </w:rPr>
              <w:t xml:space="preserve"> студената страних филологија Филозофског факултета Пале о </w:t>
            </w:r>
            <w:r>
              <w:rPr>
                <w:sz w:val="20"/>
                <w:szCs w:val="20"/>
                <w:lang w:val="sr-Cyrl-RS"/>
              </w:rPr>
              <w:t>питању у</w:t>
            </w:r>
            <w:r w:rsidRPr="00332897">
              <w:rPr>
                <w:sz w:val="20"/>
                <w:szCs w:val="20"/>
                <w:lang w:val="sr-Cyrl-RS"/>
              </w:rPr>
              <w:t>потребе матерњег језика у настави страних</w:t>
            </w:r>
            <w:r>
              <w:rPr>
                <w:sz w:val="20"/>
                <w:szCs w:val="20"/>
                <w:lang w:val="sr-Cyrl-RS"/>
              </w:rPr>
              <w:t xml:space="preserve"> језика. Утврђено је да међу студентима страних филологија </w:t>
            </w:r>
            <w:r w:rsidRPr="00332897">
              <w:rPr>
                <w:sz w:val="20"/>
                <w:szCs w:val="20"/>
                <w:lang w:val="sr-Cyrl-RS"/>
              </w:rPr>
              <w:t>Филозофског факултета Пале постоји значајна подршка употреби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332897">
              <w:rPr>
                <w:sz w:val="20"/>
                <w:szCs w:val="20"/>
                <w:lang w:val="sr-Cyrl-RS"/>
              </w:rPr>
              <w:t xml:space="preserve">матерњег језика у настави страних. </w:t>
            </w:r>
            <w:r>
              <w:rPr>
                <w:sz w:val="20"/>
                <w:szCs w:val="20"/>
                <w:lang w:val="sr-Cyrl-RS"/>
              </w:rPr>
              <w:t>Њихов став јесте да је мат</w:t>
            </w:r>
            <w:r w:rsidR="00E23473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  <w:lang w:val="sr-Cyrl-RS"/>
              </w:rPr>
              <w:t>рњи језик неопходно користити ум</w:t>
            </w:r>
            <w:r w:rsidR="00EA1008">
              <w:rPr>
                <w:sz w:val="20"/>
                <w:szCs w:val="20"/>
                <w:lang w:val="sr-Cyrl-RS"/>
              </w:rPr>
              <w:t>ј</w:t>
            </w:r>
            <w:r>
              <w:rPr>
                <w:sz w:val="20"/>
                <w:szCs w:val="20"/>
                <w:lang w:val="sr-Cyrl-RS"/>
              </w:rPr>
              <w:t xml:space="preserve">ерено, односно када се објашњавају нове </w:t>
            </w:r>
            <w:r w:rsidR="00EA1008">
              <w:rPr>
                <w:sz w:val="20"/>
                <w:szCs w:val="20"/>
                <w:lang w:val="sr-Cyrl-RS"/>
              </w:rPr>
              <w:t>ријечи</w:t>
            </w:r>
            <w:r>
              <w:rPr>
                <w:sz w:val="20"/>
                <w:szCs w:val="20"/>
                <w:lang w:val="sr-Cyrl-RS"/>
              </w:rPr>
              <w:t>, фразе и изрази или тумаче сложенији грам</w:t>
            </w:r>
            <w:r w:rsidR="00E23473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тички концепти. Аутор уочава изв</w:t>
            </w:r>
            <w:r w:rsidR="00EA1008">
              <w:rPr>
                <w:sz w:val="20"/>
                <w:szCs w:val="20"/>
                <w:lang w:val="sr-Cyrl-RS"/>
              </w:rPr>
              <w:t>ј</w:t>
            </w:r>
            <w:r>
              <w:rPr>
                <w:sz w:val="20"/>
                <w:szCs w:val="20"/>
                <w:lang w:val="sr-Cyrl-RS"/>
              </w:rPr>
              <w:t xml:space="preserve">есну неусклађеност ставова студената и </w:t>
            </w:r>
            <w:r w:rsidR="001D0C89">
              <w:rPr>
                <w:sz w:val="20"/>
                <w:szCs w:val="20"/>
                <w:lang w:val="sr-Cyrl-RS"/>
              </w:rPr>
              <w:t>комуникативн</w:t>
            </w:r>
            <w:r w:rsidR="00E23473">
              <w:rPr>
                <w:sz w:val="20"/>
                <w:szCs w:val="20"/>
                <w:lang w:val="sr-Cyrl-RS"/>
              </w:rPr>
              <w:t>ог</w:t>
            </w:r>
            <w:r w:rsidR="001D0C89">
              <w:rPr>
                <w:sz w:val="20"/>
                <w:szCs w:val="20"/>
                <w:lang w:val="sr-Cyrl-RS"/>
              </w:rPr>
              <w:t xml:space="preserve"> приступа у настави страних језика, те закључује да једино еклектицизам може бити решење за мног</w:t>
            </w:r>
            <w:r w:rsidR="00D957E1">
              <w:rPr>
                <w:sz w:val="20"/>
                <w:szCs w:val="20"/>
                <w:lang w:val="sr-Cyrl-RS"/>
              </w:rPr>
              <w:t>обројна практична питања у настави</w:t>
            </w:r>
            <w:r w:rsidR="001D0C89">
              <w:rPr>
                <w:sz w:val="20"/>
                <w:szCs w:val="20"/>
                <w:lang w:val="sr-Cyrl-RS"/>
              </w:rPr>
              <w:t xml:space="preserve"> страних језика. </w:t>
            </w:r>
          </w:p>
          <w:p w14:paraId="7FC003E5" w14:textId="77777777" w:rsidR="00E0178C" w:rsidRPr="002C3320" w:rsidRDefault="00E0178C" w:rsidP="00E0178C">
            <w:pPr>
              <w:pStyle w:val="TableParagraph"/>
              <w:ind w:left="468" w:right="57"/>
              <w:rPr>
                <w:sz w:val="20"/>
                <w:szCs w:val="20"/>
                <w:lang w:val="sr-Cyrl-RS"/>
              </w:rPr>
            </w:pPr>
          </w:p>
          <w:p w14:paraId="0462762F" w14:textId="77777777" w:rsidR="00601E9C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lastRenderedPageBreak/>
              <w:t xml:space="preserve">Шућур, С. (2019). Англосрпски као социолект подфорума r-serbia интернет заједнице Редит. </w:t>
            </w:r>
            <w:r w:rsidRPr="00601E9C">
              <w:rPr>
                <w:i/>
                <w:sz w:val="20"/>
                <w:szCs w:val="20"/>
                <w:lang w:val="sr-Cyrl-RS"/>
              </w:rPr>
              <w:t>Радови Филозофског факултета, Филолошке науке</w:t>
            </w:r>
            <w:r w:rsidRPr="002C3320">
              <w:rPr>
                <w:sz w:val="20"/>
                <w:szCs w:val="20"/>
                <w:lang w:val="sr-Cyrl-RS"/>
              </w:rPr>
              <w:t>, 20, 178–199.</w:t>
            </w:r>
          </w:p>
          <w:p w14:paraId="505CA4A4" w14:textId="77777777" w:rsidR="00364324" w:rsidRDefault="000B1161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 овом раду аутор Срђан Шућур </w:t>
            </w:r>
            <w:r w:rsidRPr="000B1161">
              <w:rPr>
                <w:sz w:val="20"/>
                <w:szCs w:val="20"/>
                <w:lang w:val="sr-Cyrl-RS"/>
              </w:rPr>
              <w:t xml:space="preserve">бави се појавом англосрпског у коментарима учесника у дискусијама на потфоруму r/serbia. </w:t>
            </w:r>
            <w:r>
              <w:rPr>
                <w:sz w:val="20"/>
                <w:szCs w:val="20"/>
                <w:lang w:val="sr-Cyrl-RS"/>
              </w:rPr>
              <w:t xml:space="preserve">Истражујући социолект </w:t>
            </w:r>
            <w:r w:rsidRPr="000B1161">
              <w:rPr>
                <w:sz w:val="20"/>
                <w:szCs w:val="20"/>
                <w:lang w:val="sr-Cyrl-RS"/>
              </w:rPr>
              <w:t xml:space="preserve">који се јавља </w:t>
            </w:r>
            <w:r w:rsidR="00EA1008">
              <w:rPr>
                <w:sz w:val="20"/>
                <w:szCs w:val="20"/>
                <w:lang w:val="sr-Cyrl-RS"/>
              </w:rPr>
              <w:t>услед</w:t>
            </w:r>
            <w:r w:rsidRPr="000B1161">
              <w:rPr>
                <w:sz w:val="20"/>
                <w:szCs w:val="20"/>
                <w:lang w:val="sr-Cyrl-RS"/>
              </w:rPr>
              <w:t xml:space="preserve"> језичког контакта између енглеског и српског језика</w:t>
            </w:r>
            <w:r>
              <w:rPr>
                <w:sz w:val="20"/>
                <w:szCs w:val="20"/>
                <w:lang w:val="sr-Cyrl-RS"/>
              </w:rPr>
              <w:t xml:space="preserve"> на корпусу </w:t>
            </w:r>
            <w:r w:rsidRPr="000B1161">
              <w:rPr>
                <w:sz w:val="20"/>
                <w:szCs w:val="20"/>
                <w:lang w:val="sr-Cyrl-RS"/>
              </w:rPr>
              <w:t>који чини 101</w:t>
            </w:r>
            <w:r w:rsidR="00476F3A">
              <w:rPr>
                <w:sz w:val="20"/>
                <w:szCs w:val="20"/>
                <w:lang w:val="sr-Cyrl-RS"/>
              </w:rPr>
              <w:t xml:space="preserve"> </w:t>
            </w:r>
            <w:r w:rsidRPr="000B1161">
              <w:rPr>
                <w:sz w:val="20"/>
                <w:szCs w:val="20"/>
                <w:lang w:val="sr-Cyrl-RS"/>
              </w:rPr>
              <w:t xml:space="preserve">пример, </w:t>
            </w:r>
            <w:r>
              <w:rPr>
                <w:sz w:val="20"/>
                <w:szCs w:val="20"/>
                <w:lang w:val="sr-Cyrl-RS"/>
              </w:rPr>
              <w:t xml:space="preserve">аутор уочава да је основ овог социолекта српски језик, који је прожет </w:t>
            </w:r>
            <w:r w:rsidRPr="000B1161">
              <w:rPr>
                <w:sz w:val="20"/>
                <w:szCs w:val="20"/>
                <w:lang w:val="sr-Cyrl-RS"/>
              </w:rPr>
              <w:t>англицизмима у виду позајмљених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0B1161">
              <w:rPr>
                <w:sz w:val="20"/>
                <w:szCs w:val="20"/>
                <w:lang w:val="sr-Cyrl-RS"/>
              </w:rPr>
              <w:t>именица, глагола, прид</w:t>
            </w:r>
            <w:r w:rsidR="00EA1008">
              <w:rPr>
                <w:sz w:val="20"/>
                <w:szCs w:val="20"/>
                <w:lang w:val="sr-Cyrl-RS"/>
              </w:rPr>
              <w:t>ј</w:t>
            </w:r>
            <w:r w:rsidRPr="000B1161">
              <w:rPr>
                <w:sz w:val="20"/>
                <w:szCs w:val="20"/>
                <w:lang w:val="sr-Cyrl-RS"/>
              </w:rPr>
              <w:t>ева и прилога који се најчешће користе у</w:t>
            </w:r>
            <w:r w:rsidR="00522AAE">
              <w:rPr>
                <w:sz w:val="20"/>
                <w:szCs w:val="20"/>
                <w:lang w:val="sr-Cyrl-RS"/>
              </w:rPr>
              <w:t xml:space="preserve"> </w:t>
            </w:r>
            <w:r w:rsidRPr="000B1161">
              <w:rPr>
                <w:sz w:val="20"/>
                <w:szCs w:val="20"/>
                <w:lang w:val="sr-Cyrl-RS"/>
              </w:rPr>
              <w:t xml:space="preserve">изворном облику са изворним значењем, уз </w:t>
            </w:r>
            <w:r>
              <w:rPr>
                <w:sz w:val="20"/>
                <w:szCs w:val="20"/>
                <w:lang w:val="sr-Cyrl-RS"/>
              </w:rPr>
              <w:t>неприм</w:t>
            </w:r>
            <w:r w:rsidR="00EA1008">
              <w:rPr>
                <w:sz w:val="20"/>
                <w:szCs w:val="20"/>
                <w:lang w:val="sr-Cyrl-RS"/>
              </w:rPr>
              <w:t>ј</w:t>
            </w:r>
            <w:r>
              <w:rPr>
                <w:sz w:val="20"/>
                <w:szCs w:val="20"/>
                <w:lang w:val="sr-Cyrl-RS"/>
              </w:rPr>
              <w:t>ерено</w:t>
            </w:r>
            <w:r w:rsidRPr="000B1161">
              <w:rPr>
                <w:sz w:val="20"/>
                <w:szCs w:val="20"/>
                <w:lang w:val="sr-Cyrl-RS"/>
              </w:rPr>
              <w:t xml:space="preserve"> прилагођавање</w:t>
            </w:r>
            <w:r w:rsidR="00522AAE">
              <w:rPr>
                <w:sz w:val="20"/>
                <w:szCs w:val="20"/>
                <w:lang w:val="sr-Cyrl-RS"/>
              </w:rPr>
              <w:t xml:space="preserve"> </w:t>
            </w:r>
            <w:r w:rsidRPr="000B1161">
              <w:rPr>
                <w:sz w:val="20"/>
                <w:szCs w:val="20"/>
                <w:lang w:val="sr-Cyrl-RS"/>
              </w:rPr>
              <w:t xml:space="preserve">српском систему. </w:t>
            </w:r>
            <w:r w:rsidR="00364324">
              <w:rPr>
                <w:sz w:val="20"/>
                <w:szCs w:val="20"/>
                <w:lang w:val="sr-Cyrl-RS"/>
              </w:rPr>
              <w:t>Такође, аутор уочава и употребу е</w:t>
            </w:r>
            <w:r w:rsidRPr="000B1161">
              <w:rPr>
                <w:sz w:val="20"/>
                <w:szCs w:val="20"/>
                <w:lang w:val="sr-Cyrl-RS"/>
              </w:rPr>
              <w:t>нглеских жаргонизама (у облику скраћеница и фраза)</w:t>
            </w:r>
            <w:r w:rsidR="00364324">
              <w:rPr>
                <w:sz w:val="20"/>
                <w:szCs w:val="20"/>
                <w:lang w:val="sr-Cyrl-RS"/>
              </w:rPr>
              <w:t xml:space="preserve"> и </w:t>
            </w:r>
            <w:r w:rsidRPr="000B1161">
              <w:rPr>
                <w:sz w:val="20"/>
                <w:szCs w:val="20"/>
                <w:lang w:val="sr-Cyrl-RS"/>
              </w:rPr>
              <w:t>фразеологизама</w:t>
            </w:r>
            <w:r w:rsidR="00364324">
              <w:rPr>
                <w:sz w:val="20"/>
                <w:szCs w:val="20"/>
                <w:lang w:val="sr-Cyrl-RS"/>
              </w:rPr>
              <w:t>, као и метафоричко см</w:t>
            </w:r>
            <w:r w:rsidR="00EA1008">
              <w:rPr>
                <w:sz w:val="20"/>
                <w:szCs w:val="20"/>
                <w:lang w:val="sr-Cyrl-RS"/>
              </w:rPr>
              <w:t>ј</w:t>
            </w:r>
            <w:r w:rsidR="00364324">
              <w:rPr>
                <w:sz w:val="20"/>
                <w:szCs w:val="20"/>
                <w:lang w:val="sr-Cyrl-RS"/>
              </w:rPr>
              <w:t xml:space="preserve">ењивање кодова. Аутор препознаје </w:t>
            </w:r>
            <w:r w:rsidR="00364324" w:rsidRPr="00364324">
              <w:rPr>
                <w:sz w:val="20"/>
                <w:szCs w:val="20"/>
                <w:lang w:val="sr-Cyrl-RS"/>
              </w:rPr>
              <w:t>друштвену стратификацију, солидарност, конвергенцију и</w:t>
            </w:r>
            <w:r w:rsidR="00522AAE">
              <w:rPr>
                <w:sz w:val="20"/>
                <w:szCs w:val="20"/>
                <w:lang w:val="sr-Cyrl-RS"/>
              </w:rPr>
              <w:t xml:space="preserve"> </w:t>
            </w:r>
            <w:r w:rsidR="00364324" w:rsidRPr="00364324">
              <w:rPr>
                <w:sz w:val="20"/>
                <w:szCs w:val="20"/>
                <w:lang w:val="sr-Cyrl-RS"/>
              </w:rPr>
              <w:t>економичност, као и потребу за потврђивањем групног идентитета</w:t>
            </w:r>
            <w:r w:rsidR="00364324">
              <w:rPr>
                <w:sz w:val="20"/>
                <w:szCs w:val="20"/>
                <w:lang w:val="sr-Cyrl-RS"/>
              </w:rPr>
              <w:t>, као разлоге настанка и коришћења датог социолекта и његову контекстуалну ограниченост на специфичну употребу на потфоруму.</w:t>
            </w:r>
          </w:p>
          <w:p w14:paraId="0D2510EE" w14:textId="77777777" w:rsidR="00364324" w:rsidRDefault="00364324" w:rsidP="00364324">
            <w:pPr>
              <w:pStyle w:val="TableParagraph"/>
              <w:ind w:left="828" w:right="57"/>
              <w:rPr>
                <w:sz w:val="20"/>
                <w:szCs w:val="20"/>
                <w:lang w:val="sr-Cyrl-RS"/>
              </w:rPr>
            </w:pPr>
          </w:p>
          <w:p w14:paraId="62073CC5" w14:textId="77777777" w:rsidR="00601E9C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 xml:space="preserve">Шућур С. (2018). То (ни)је моја шољица чаја. </w:t>
            </w:r>
            <w:r w:rsidRPr="00F03514">
              <w:rPr>
                <w:i/>
                <w:sz w:val="20"/>
                <w:szCs w:val="20"/>
                <w:lang w:val="sr-Cyrl-RS"/>
              </w:rPr>
              <w:t xml:space="preserve">Радови Филозофског факултета, Филолошке науке, 19, </w:t>
            </w:r>
            <w:r w:rsidRPr="002C3320">
              <w:rPr>
                <w:sz w:val="20"/>
                <w:szCs w:val="20"/>
                <w:lang w:val="sr-Cyrl-RS"/>
              </w:rPr>
              <w:t>173–187.</w:t>
            </w:r>
          </w:p>
          <w:p w14:paraId="4AB34841" w14:textId="77777777" w:rsidR="00E0178C" w:rsidRDefault="00542B3F" w:rsidP="00522AAE">
            <w:pPr>
              <w:pStyle w:val="TableParagraph"/>
              <w:ind w:left="284" w:righ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Аутор Срђан Шућур у овом раду проучава утицај енглеског језика као језика глобализације на </w:t>
            </w:r>
            <w:r w:rsidR="00476F3A">
              <w:rPr>
                <w:sz w:val="20"/>
                <w:szCs w:val="20"/>
                <w:lang w:val="sr-Cyrl-RS"/>
              </w:rPr>
              <w:t>српски</w:t>
            </w:r>
            <w:r>
              <w:rPr>
                <w:sz w:val="20"/>
                <w:szCs w:val="20"/>
                <w:lang w:val="sr-Cyrl-RS"/>
              </w:rPr>
              <w:t xml:space="preserve"> језик у домену неадекватног калкирања енглеских идиома. Аутор је анализирао примере таквих употреба у </w:t>
            </w:r>
            <w:r w:rsidRPr="00542B3F">
              <w:rPr>
                <w:sz w:val="20"/>
                <w:szCs w:val="20"/>
                <w:lang w:val="sr-Cyrl-RS"/>
              </w:rPr>
              <w:t xml:space="preserve">чланцима 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542B3F">
              <w:rPr>
                <w:sz w:val="20"/>
                <w:szCs w:val="20"/>
                <w:lang w:val="sr-Cyrl-RS"/>
              </w:rPr>
              <w:t xml:space="preserve"> изјавама јавних личности, </w:t>
            </w:r>
            <w:r>
              <w:rPr>
                <w:sz w:val="20"/>
                <w:szCs w:val="20"/>
                <w:lang w:val="sr-Cyrl-RS"/>
              </w:rPr>
              <w:t>те закључио да примери д</w:t>
            </w:r>
            <w:r w:rsidRPr="00542B3F">
              <w:rPr>
                <w:sz w:val="20"/>
                <w:szCs w:val="20"/>
                <w:lang w:val="sr-Cyrl-RS"/>
              </w:rPr>
              <w:t>ословно преведени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542B3F">
              <w:rPr>
                <w:sz w:val="20"/>
                <w:szCs w:val="20"/>
                <w:lang w:val="sr-Cyrl-RS"/>
              </w:rPr>
              <w:t xml:space="preserve"> енглески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542B3F">
              <w:rPr>
                <w:sz w:val="20"/>
                <w:szCs w:val="20"/>
                <w:lang w:val="sr-Cyrl-RS"/>
              </w:rPr>
              <w:t xml:space="preserve"> идиоматски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542B3F">
              <w:rPr>
                <w:sz w:val="20"/>
                <w:szCs w:val="20"/>
                <w:lang w:val="sr-Cyrl-RS"/>
              </w:rPr>
              <w:t xml:space="preserve"> израз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542B3F">
              <w:rPr>
                <w:sz w:val="20"/>
                <w:szCs w:val="20"/>
                <w:lang w:val="sr-Cyrl-RS"/>
              </w:rPr>
              <w:t xml:space="preserve"> 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542B3F">
              <w:rPr>
                <w:sz w:val="20"/>
                <w:szCs w:val="20"/>
                <w:lang w:val="sr-Cyrl-RS"/>
              </w:rPr>
              <w:t xml:space="preserve">српском језику </w:t>
            </w:r>
            <w:r>
              <w:rPr>
                <w:sz w:val="20"/>
                <w:szCs w:val="20"/>
                <w:lang w:val="sr-Cyrl-RS"/>
              </w:rPr>
              <w:t xml:space="preserve">јесу неприхватљиви, не само </w:t>
            </w:r>
            <w:r w:rsidR="00476F3A">
              <w:rPr>
                <w:sz w:val="20"/>
                <w:szCs w:val="20"/>
                <w:lang w:val="sr-Cyrl-RS"/>
              </w:rPr>
              <w:t>формално</w:t>
            </w:r>
            <w:r>
              <w:rPr>
                <w:sz w:val="20"/>
                <w:szCs w:val="20"/>
                <w:lang w:val="sr-Cyrl-RS"/>
              </w:rPr>
              <w:t xml:space="preserve">, већ и суштински, будући да су и неразумљиви. </w:t>
            </w:r>
            <w:r w:rsidR="005E4F19">
              <w:rPr>
                <w:sz w:val="20"/>
                <w:szCs w:val="20"/>
                <w:lang w:val="sr-Cyrl-RS"/>
              </w:rPr>
              <w:t>Паралелно, аутор предлаже и нека од м</w:t>
            </w:r>
            <w:r w:rsidR="00EA1008">
              <w:rPr>
                <w:sz w:val="20"/>
                <w:szCs w:val="20"/>
                <w:lang w:val="sr-Cyrl-RS"/>
              </w:rPr>
              <w:t>огућих решења за дате ситуације и</w:t>
            </w:r>
            <w:r w:rsidR="005E4F19">
              <w:rPr>
                <w:sz w:val="20"/>
                <w:szCs w:val="20"/>
                <w:lang w:val="sr-Cyrl-RS"/>
              </w:rPr>
              <w:t xml:space="preserve"> </w:t>
            </w:r>
            <w:r w:rsidR="005E4F19" w:rsidRPr="00542B3F">
              <w:rPr>
                <w:sz w:val="20"/>
                <w:szCs w:val="20"/>
                <w:lang w:val="sr-Cyrl-RS"/>
              </w:rPr>
              <w:t>преузимање</w:t>
            </w:r>
            <w:r w:rsidR="005E4F19">
              <w:rPr>
                <w:sz w:val="20"/>
                <w:szCs w:val="20"/>
                <w:lang w:val="sr-Cyrl-RS"/>
              </w:rPr>
              <w:t xml:space="preserve"> </w:t>
            </w:r>
            <w:r w:rsidR="005E4F19" w:rsidRPr="00542B3F">
              <w:rPr>
                <w:sz w:val="20"/>
                <w:szCs w:val="20"/>
                <w:lang w:val="sr-Cyrl-RS"/>
              </w:rPr>
              <w:t>енглеских идиома</w:t>
            </w:r>
            <w:r w:rsidR="005E4F19">
              <w:rPr>
                <w:sz w:val="20"/>
                <w:szCs w:val="20"/>
                <w:lang w:val="sr-Cyrl-RS"/>
              </w:rPr>
              <w:t xml:space="preserve">. </w:t>
            </w:r>
            <w:r w:rsidRPr="00542B3F">
              <w:rPr>
                <w:sz w:val="20"/>
                <w:szCs w:val="20"/>
                <w:lang w:val="sr-Cyrl-RS"/>
              </w:rPr>
              <w:t xml:space="preserve">На крају </w:t>
            </w:r>
            <w:r>
              <w:rPr>
                <w:sz w:val="20"/>
                <w:szCs w:val="20"/>
                <w:lang w:val="sr-Cyrl-RS"/>
              </w:rPr>
              <w:t xml:space="preserve">рада аутор наглашава </w:t>
            </w:r>
            <w:r w:rsidRPr="00542B3F">
              <w:rPr>
                <w:sz w:val="20"/>
                <w:szCs w:val="20"/>
                <w:lang w:val="sr-Cyrl-RS"/>
              </w:rPr>
              <w:t>значај очувања богатства српских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542B3F">
              <w:rPr>
                <w:sz w:val="20"/>
                <w:szCs w:val="20"/>
                <w:lang w:val="sr-Cyrl-RS"/>
              </w:rPr>
              <w:t>идиоматских израза</w:t>
            </w:r>
            <w:r w:rsidR="005E4F19">
              <w:rPr>
                <w:sz w:val="20"/>
                <w:szCs w:val="20"/>
                <w:lang w:val="sr-Cyrl-RS"/>
              </w:rPr>
              <w:t xml:space="preserve">. </w:t>
            </w:r>
          </w:p>
          <w:p w14:paraId="5AE7B4A9" w14:textId="77777777" w:rsidR="00542B3F" w:rsidRPr="002C3320" w:rsidRDefault="00542B3F" w:rsidP="00542B3F">
            <w:pPr>
              <w:pStyle w:val="TableParagraph"/>
              <w:ind w:left="828" w:right="57"/>
              <w:rPr>
                <w:sz w:val="20"/>
                <w:szCs w:val="20"/>
                <w:lang w:val="sr-Cyrl-RS"/>
              </w:rPr>
            </w:pPr>
          </w:p>
          <w:p w14:paraId="060AA970" w14:textId="77777777" w:rsidR="00601E9C" w:rsidRDefault="00601E9C" w:rsidP="00601E9C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 xml:space="preserve">Шућур, С. (2018). Интралингвалне грешке у учењу енглеског језика. У М. Кулић (Ур.), </w:t>
            </w:r>
            <w:r w:rsidRPr="00F03514">
              <w:rPr>
                <w:i/>
                <w:sz w:val="20"/>
                <w:szCs w:val="20"/>
                <w:lang w:val="sr-Cyrl-RS"/>
              </w:rPr>
              <w:t>Наука и стварност.</w:t>
            </w:r>
            <w:r w:rsidRPr="002C3320">
              <w:rPr>
                <w:sz w:val="20"/>
                <w:szCs w:val="20"/>
                <w:lang w:val="sr-Cyrl-RS"/>
              </w:rPr>
              <w:t xml:space="preserve"> Књига 12/1 (415–438). Пале: Филозофски факултет. </w:t>
            </w:r>
          </w:p>
          <w:p w14:paraId="6212F2B2" w14:textId="77777777" w:rsidR="00134F57" w:rsidRDefault="000B1FDC" w:rsidP="00522AAE">
            <w:pPr>
              <w:pStyle w:val="TableParagraph"/>
              <w:ind w:left="284" w:right="57"/>
              <w:rPr>
                <w:sz w:val="20"/>
                <w:lang w:val="sr-Cyrl-RS"/>
              </w:rPr>
            </w:pPr>
            <w:r w:rsidRPr="000B1FDC">
              <w:rPr>
                <w:sz w:val="20"/>
                <w:lang w:val="sr-Cyrl-RS"/>
              </w:rPr>
              <w:t xml:space="preserve">Предмет овог рада </w:t>
            </w:r>
            <w:r>
              <w:rPr>
                <w:sz w:val="20"/>
                <w:lang w:val="sr-Cyrl-RS"/>
              </w:rPr>
              <w:t>јесу</w:t>
            </w:r>
            <w:r w:rsidRPr="000B1FDC">
              <w:rPr>
                <w:sz w:val="20"/>
                <w:lang w:val="sr-Cyrl-RS"/>
              </w:rPr>
              <w:t xml:space="preserve"> унутарјезичке грешке у учењу</w:t>
            </w:r>
            <w:r>
              <w:rPr>
                <w:sz w:val="20"/>
                <w:lang w:val="sr-Cyrl-RS"/>
              </w:rPr>
              <w:t xml:space="preserve"> </w:t>
            </w:r>
            <w:r w:rsidRPr="000B1FDC">
              <w:rPr>
                <w:sz w:val="20"/>
                <w:lang w:val="sr-Cyrl-RS"/>
              </w:rPr>
              <w:t xml:space="preserve">енглеског језика као страног код одраслих </w:t>
            </w:r>
            <w:r>
              <w:rPr>
                <w:sz w:val="20"/>
                <w:lang w:val="sr-Cyrl-RS"/>
              </w:rPr>
              <w:t xml:space="preserve">србофоних говорника. </w:t>
            </w:r>
            <w:r w:rsidRPr="000B1FDC">
              <w:rPr>
                <w:sz w:val="20"/>
                <w:lang w:val="sr-Cyrl-RS"/>
              </w:rPr>
              <w:t xml:space="preserve">Анализирајући примере </w:t>
            </w:r>
            <w:r>
              <w:rPr>
                <w:sz w:val="20"/>
                <w:lang w:val="sr-Cyrl-RS"/>
              </w:rPr>
              <w:t>преузете</w:t>
            </w:r>
            <w:r w:rsidRPr="000B1FDC">
              <w:rPr>
                <w:sz w:val="20"/>
                <w:lang w:val="sr-Cyrl-RS"/>
              </w:rPr>
              <w:t xml:space="preserve"> из </w:t>
            </w:r>
            <w:r>
              <w:rPr>
                <w:sz w:val="20"/>
                <w:lang w:val="sr-Cyrl-RS"/>
              </w:rPr>
              <w:t>састава</w:t>
            </w:r>
            <w:r w:rsidRPr="000B1FDC">
              <w:rPr>
                <w:sz w:val="20"/>
                <w:lang w:val="sr-Cyrl-RS"/>
              </w:rPr>
              <w:t xml:space="preserve"> и тестова српско-енглеског</w:t>
            </w:r>
            <w:r w:rsidR="00522AAE">
              <w:rPr>
                <w:sz w:val="20"/>
                <w:lang w:val="sr-Cyrl-RS"/>
              </w:rPr>
              <w:t xml:space="preserve"> </w:t>
            </w:r>
            <w:r w:rsidRPr="000B1FDC">
              <w:rPr>
                <w:sz w:val="20"/>
                <w:lang w:val="sr-Cyrl-RS"/>
              </w:rPr>
              <w:t xml:space="preserve">превода студената завршних година англистике, </w:t>
            </w:r>
            <w:r>
              <w:rPr>
                <w:sz w:val="20"/>
                <w:lang w:val="sr-Cyrl-RS"/>
              </w:rPr>
              <w:t xml:space="preserve">аутор је настојао да утврди </w:t>
            </w:r>
            <w:r w:rsidR="0031057D">
              <w:rPr>
                <w:sz w:val="20"/>
                <w:lang w:val="sr-Cyrl-RS"/>
              </w:rPr>
              <w:t>који типови</w:t>
            </w:r>
            <w:r w:rsidR="00476ACC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>унутарјезичких</w:t>
            </w:r>
            <w:r w:rsidRPr="000B1FDC">
              <w:rPr>
                <w:sz w:val="20"/>
                <w:lang w:val="sr-Cyrl-RS"/>
              </w:rPr>
              <w:t xml:space="preserve"> грешака </w:t>
            </w:r>
            <w:r w:rsidR="0031057D">
              <w:rPr>
                <w:sz w:val="20"/>
                <w:lang w:val="sr-Cyrl-RS"/>
              </w:rPr>
              <w:t>јесу учестали</w:t>
            </w:r>
            <w:r w:rsidRPr="000B1FDC">
              <w:rPr>
                <w:sz w:val="20"/>
                <w:lang w:val="sr-Cyrl-RS"/>
              </w:rPr>
              <w:t xml:space="preserve">. </w:t>
            </w:r>
            <w:r>
              <w:rPr>
                <w:sz w:val="20"/>
                <w:lang w:val="sr-Cyrl-RS"/>
              </w:rPr>
              <w:t xml:space="preserve">Утврдио је да су такве грешке </w:t>
            </w:r>
            <w:r w:rsidR="0031057D">
              <w:rPr>
                <w:sz w:val="20"/>
                <w:lang w:val="sr-Cyrl-RS"/>
              </w:rPr>
              <w:t>бројне</w:t>
            </w:r>
            <w:r w:rsidRPr="000B1FDC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 xml:space="preserve">када су у питању </w:t>
            </w:r>
            <w:r w:rsidR="006A5F4C">
              <w:rPr>
                <w:sz w:val="20"/>
                <w:lang w:val="sr-Cyrl-RS"/>
              </w:rPr>
              <w:t xml:space="preserve">морфосинтаксички и синтаксички феномени. </w:t>
            </w:r>
          </w:p>
          <w:p w14:paraId="0BF57BAC" w14:textId="77777777" w:rsidR="00842C4B" w:rsidRDefault="00842C4B" w:rsidP="00522AAE">
            <w:pPr>
              <w:pStyle w:val="TableParagraph"/>
              <w:ind w:left="284" w:right="57"/>
              <w:rPr>
                <w:sz w:val="20"/>
                <w:lang w:val="sr-Cyrl-RS"/>
              </w:rPr>
            </w:pPr>
          </w:p>
          <w:p w14:paraId="63962344" w14:textId="77777777" w:rsidR="00842C4B" w:rsidRDefault="00842C4B" w:rsidP="00522AAE">
            <w:pPr>
              <w:pStyle w:val="TableParagraph"/>
              <w:ind w:left="284" w:right="5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Осим </w:t>
            </w:r>
            <w:r w:rsidR="00476ACC">
              <w:rPr>
                <w:sz w:val="20"/>
                <w:lang w:val="sr-Cyrl-RS"/>
              </w:rPr>
              <w:t xml:space="preserve">претходно описаних </w:t>
            </w:r>
            <w:r>
              <w:rPr>
                <w:sz w:val="20"/>
                <w:lang w:val="sr-Cyrl-RS"/>
              </w:rPr>
              <w:t xml:space="preserve">радова, кандидат </w:t>
            </w:r>
            <w:r w:rsidR="00EA1008">
              <w:rPr>
                <w:sz w:val="20"/>
                <w:lang w:val="sr-Cyrl-RS"/>
              </w:rPr>
              <w:t xml:space="preserve">др </w:t>
            </w:r>
            <w:r>
              <w:rPr>
                <w:sz w:val="20"/>
                <w:lang w:val="sr-Cyrl-RS"/>
              </w:rPr>
              <w:t>Срђан Шућур објавио је и следећи приказ:</w:t>
            </w:r>
          </w:p>
          <w:p w14:paraId="11D3C0DF" w14:textId="77777777" w:rsidR="00842C4B" w:rsidRDefault="00842C4B" w:rsidP="00522AAE">
            <w:pPr>
              <w:pStyle w:val="TableParagraph"/>
              <w:ind w:left="284" w:right="57"/>
              <w:rPr>
                <w:sz w:val="20"/>
                <w:lang w:val="sr-Cyrl-RS"/>
              </w:rPr>
            </w:pPr>
          </w:p>
          <w:p w14:paraId="039AE456" w14:textId="77777777" w:rsidR="00842C4B" w:rsidRDefault="00842C4B" w:rsidP="00842C4B">
            <w:pPr>
              <w:pStyle w:val="TableParagraph"/>
              <w:numPr>
                <w:ilvl w:val="0"/>
                <w:numId w:val="15"/>
              </w:numPr>
              <w:ind w:right="57"/>
              <w:rPr>
                <w:sz w:val="20"/>
                <w:szCs w:val="20"/>
                <w:lang w:val="sr-Cyrl-RS"/>
              </w:rPr>
            </w:pPr>
            <w:r w:rsidRPr="002C3320">
              <w:rPr>
                <w:sz w:val="20"/>
                <w:szCs w:val="20"/>
                <w:lang w:val="sr-Cyrl-RS"/>
              </w:rPr>
              <w:t xml:space="preserve">Шућур, С.  (2020). Корпус као оруђе за проницање тајни међујезика (приказ). </w:t>
            </w:r>
            <w:r w:rsidRPr="00F03514">
              <w:rPr>
                <w:i/>
                <w:sz w:val="20"/>
                <w:szCs w:val="20"/>
                <w:lang w:val="sr-Cyrl-RS"/>
              </w:rPr>
              <w:t>Радови Филозофског факултета: Часопис за хуманистичке и друштвене науке, 22</w:t>
            </w:r>
            <w:r w:rsidRPr="002C3320">
              <w:rPr>
                <w:sz w:val="20"/>
                <w:szCs w:val="20"/>
                <w:lang w:val="sr-Cyrl-RS"/>
              </w:rPr>
              <w:t>, 321–331.</w:t>
            </w:r>
          </w:p>
          <w:p w14:paraId="683668FE" w14:textId="77777777" w:rsidR="00842C4B" w:rsidRDefault="00842C4B" w:rsidP="00522AAE">
            <w:pPr>
              <w:pStyle w:val="TableParagraph"/>
              <w:ind w:left="284" w:right="57"/>
              <w:rPr>
                <w:sz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овом приказу Срђан Шућур представља међународни корпус неизворног енглеског језика, као и могућности софтверског коришћења платформе. Аутор описује основне принципе формирања овог најзначајнијег ученичког корпуса, истичући значај постојећих доступних метаподатака, као и могућност филтрирања поткорпуса или конкорданци. Аутор даје и исцрпну илустрацију коришћења платформе кроз одабране снимке екрана кој</w:t>
            </w:r>
            <w:r w:rsidR="00476ACC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Cyrl-RS"/>
              </w:rPr>
              <w:t xml:space="preserve"> су резултат задатих претрага првенствено србофоне компоненте корпуса. Сматрамо да је овај приказ изузетно значајан за српску академску заједницу, посебно када имамо у виду неопходног интензивног коришћења методологије корпусне лингвистике и на српском говорном подручју.</w:t>
            </w:r>
          </w:p>
          <w:p w14:paraId="0A66C97E" w14:textId="77777777" w:rsidR="006A5F4C" w:rsidRPr="001026FF" w:rsidRDefault="006A5F4C" w:rsidP="006A5F4C">
            <w:pPr>
              <w:pStyle w:val="TableParagraph"/>
              <w:ind w:left="468" w:right="57"/>
              <w:rPr>
                <w:sz w:val="20"/>
                <w:lang w:val="sr-Cyrl-RS"/>
              </w:rPr>
            </w:pPr>
          </w:p>
        </w:tc>
      </w:tr>
    </w:tbl>
    <w:p w14:paraId="2C69DC88" w14:textId="77777777" w:rsidR="000B57FB" w:rsidRPr="001026FF" w:rsidRDefault="000B57FB" w:rsidP="00677D54">
      <w:pPr>
        <w:pStyle w:val="BodyText"/>
        <w:spacing w:before="3"/>
        <w:rPr>
          <w:sz w:val="20"/>
          <w:lang w:val="sr-Cyrl-RS"/>
        </w:rPr>
      </w:pPr>
      <w:bookmarkStart w:id="5" w:name="_bookmark14"/>
      <w:bookmarkEnd w:id="5"/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1026FF" w14:paraId="0DFBDE81" w14:textId="77777777">
        <w:trPr>
          <w:trHeight w:val="275"/>
        </w:trPr>
        <w:tc>
          <w:tcPr>
            <w:tcW w:w="9055" w:type="dxa"/>
          </w:tcPr>
          <w:p w14:paraId="743E1D6D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4.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ОБРАЗОВНА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ДЈЕЛАТНОСТ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КАНДИДАТА</w:t>
            </w:r>
          </w:p>
        </w:tc>
      </w:tr>
      <w:tr w:rsidR="000B57FB" w:rsidRPr="001026FF" w14:paraId="46F00D24" w14:textId="77777777">
        <w:trPr>
          <w:trHeight w:val="275"/>
        </w:trPr>
        <w:tc>
          <w:tcPr>
            <w:tcW w:w="9055" w:type="dxa"/>
          </w:tcPr>
          <w:p w14:paraId="1293B0BD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Образовна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дјелатност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прије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првог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и/или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/посљедњег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избора/реизбора</w:t>
            </w:r>
          </w:p>
        </w:tc>
      </w:tr>
      <w:tr w:rsidR="000B57FB" w:rsidRPr="001026FF" w14:paraId="01F0A480" w14:textId="77777777">
        <w:trPr>
          <w:trHeight w:val="829"/>
        </w:trPr>
        <w:tc>
          <w:tcPr>
            <w:tcW w:w="9055" w:type="dxa"/>
          </w:tcPr>
          <w:p w14:paraId="0234E6B0" w14:textId="77777777" w:rsidR="0077239A" w:rsidRPr="00472F4E" w:rsidRDefault="006F481C" w:rsidP="00D427D6">
            <w:pPr>
              <w:pStyle w:val="TableParagraph"/>
              <w:ind w:left="284"/>
              <w:rPr>
                <w:lang w:val="sr-Cyrl-RS"/>
              </w:rPr>
            </w:pPr>
            <w:r w:rsidRPr="00472F4E">
              <w:rPr>
                <w:lang w:val="sr-Cyrl-RS"/>
              </w:rPr>
              <w:t xml:space="preserve">Сарадник (асистент) на предметима из уже научне области </w:t>
            </w:r>
          </w:p>
          <w:p w14:paraId="4282A1CA" w14:textId="77777777" w:rsidR="00677136" w:rsidRDefault="006F481C" w:rsidP="00677136">
            <w:pPr>
              <w:pStyle w:val="TableParagraph"/>
              <w:ind w:left="284"/>
              <w:rPr>
                <w:lang w:val="sr-Cyrl-RS"/>
              </w:rPr>
            </w:pPr>
            <w:r w:rsidRPr="00472F4E">
              <w:rPr>
                <w:lang w:val="sr-Cyrl-RS"/>
              </w:rPr>
              <w:t>Специфични језици (Англистика):</w:t>
            </w:r>
          </w:p>
          <w:p w14:paraId="2885908A" w14:textId="77777777" w:rsidR="00FB0872" w:rsidRDefault="00FB0872" w:rsidP="00677136">
            <w:pPr>
              <w:pStyle w:val="TableParagraph"/>
              <w:ind w:left="284"/>
              <w:rPr>
                <w:lang w:val="sr-Cyrl-RS"/>
              </w:rPr>
            </w:pPr>
          </w:p>
          <w:p w14:paraId="2706B38F" w14:textId="77777777" w:rsidR="00677136" w:rsidRDefault="00677136" w:rsidP="00677136">
            <w:pPr>
              <w:pStyle w:val="TableParagraph"/>
              <w:ind w:left="284"/>
              <w:rPr>
                <w:lang w:val="sr-Cyrl-BA"/>
              </w:rPr>
            </w:pPr>
            <w:r w:rsidRPr="00D80ED9">
              <w:rPr>
                <w:lang w:val="sr-Cyrl-BA"/>
              </w:rPr>
              <w:t xml:space="preserve">Савремени енглески језик </w:t>
            </w:r>
            <w:r w:rsidR="000738BC">
              <w:rPr>
                <w:lang w:val="sr-Cyrl-BA"/>
              </w:rPr>
              <w:t>1, 2, 3, 4, 5, 6, 7, 8,</w:t>
            </w:r>
          </w:p>
          <w:p w14:paraId="47233BFB" w14:textId="77777777" w:rsidR="00677136" w:rsidRDefault="00677136" w:rsidP="00677136">
            <w:pPr>
              <w:pStyle w:val="TableParagraph"/>
              <w:ind w:left="284"/>
              <w:rPr>
                <w:lang w:val="sr-Cyrl-BA"/>
              </w:rPr>
            </w:pPr>
            <w:r w:rsidRPr="00D80ED9">
              <w:rPr>
                <w:lang w:val="sr-Cyrl-BA"/>
              </w:rPr>
              <w:t xml:space="preserve">Фонетика енглеског језика, </w:t>
            </w:r>
          </w:p>
          <w:p w14:paraId="2DC0ED84" w14:textId="77777777" w:rsidR="00677136" w:rsidRDefault="00677136" w:rsidP="00677136">
            <w:pPr>
              <w:pStyle w:val="TableParagraph"/>
              <w:ind w:left="284"/>
              <w:rPr>
                <w:lang w:val="sr-Cyrl-BA"/>
              </w:rPr>
            </w:pPr>
            <w:r w:rsidRPr="00D80ED9">
              <w:rPr>
                <w:lang w:val="sr-Cyrl-BA"/>
              </w:rPr>
              <w:t xml:space="preserve">Морфосинтакса енглеског језика, </w:t>
            </w:r>
          </w:p>
          <w:p w14:paraId="5D64B8EB" w14:textId="77777777" w:rsidR="00677136" w:rsidRPr="00FB0872" w:rsidRDefault="00677136" w:rsidP="00677136">
            <w:pPr>
              <w:pStyle w:val="TableParagraph"/>
              <w:ind w:left="284"/>
            </w:pPr>
            <w:r>
              <w:rPr>
                <w:lang w:val="sr-Cyrl-BA"/>
              </w:rPr>
              <w:t>Примијењена лингвистика</w:t>
            </w:r>
            <w:r w:rsidR="00FB0872">
              <w:t>,</w:t>
            </w:r>
          </w:p>
          <w:p w14:paraId="7C16F2A6" w14:textId="77777777" w:rsidR="00D427D6" w:rsidRPr="00472F4E" w:rsidRDefault="00677136" w:rsidP="00D427D6">
            <w:pPr>
              <w:pStyle w:val="TableParagraph"/>
              <w:ind w:left="284"/>
              <w:rPr>
                <w:lang w:val="sr-Cyrl-RS"/>
              </w:rPr>
            </w:pPr>
            <w:r w:rsidRPr="00D80ED9">
              <w:rPr>
                <w:lang w:val="sr-Cyrl-BA"/>
              </w:rPr>
              <w:t>Методика наставе енглеског језика.</w:t>
            </w:r>
            <w:r>
              <w:rPr>
                <w:lang w:val="sr-Latn-RS"/>
              </w:rPr>
              <w:t xml:space="preserve"> </w:t>
            </w:r>
          </w:p>
          <w:p w14:paraId="1767BDFF" w14:textId="77777777" w:rsidR="006F481C" w:rsidRPr="00D427D6" w:rsidRDefault="006F481C" w:rsidP="00D427D6">
            <w:pPr>
              <w:pStyle w:val="TableParagraph"/>
              <w:ind w:left="284"/>
              <w:rPr>
                <w:lang w:val="sr-Cyrl-RS"/>
              </w:rPr>
            </w:pPr>
          </w:p>
        </w:tc>
      </w:tr>
      <w:tr w:rsidR="000B57FB" w:rsidRPr="001026FF" w14:paraId="3BC76E48" w14:textId="77777777">
        <w:trPr>
          <w:trHeight w:val="275"/>
        </w:trPr>
        <w:tc>
          <w:tcPr>
            <w:tcW w:w="9055" w:type="dxa"/>
          </w:tcPr>
          <w:p w14:paraId="07E37335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Образовна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дјелатност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послије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посљедњег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избора/реизбора</w:t>
            </w:r>
          </w:p>
        </w:tc>
      </w:tr>
      <w:tr w:rsidR="000B57FB" w:rsidRPr="001026FF" w14:paraId="424D0037" w14:textId="77777777">
        <w:trPr>
          <w:trHeight w:val="1105"/>
        </w:trPr>
        <w:tc>
          <w:tcPr>
            <w:tcW w:w="9055" w:type="dxa"/>
          </w:tcPr>
          <w:p w14:paraId="6CDE8933" w14:textId="77777777" w:rsidR="003428DD" w:rsidRDefault="006F481C" w:rsidP="0028420A">
            <w:pPr>
              <w:pStyle w:val="TableParagraph"/>
              <w:ind w:left="284"/>
              <w:rPr>
                <w:lang w:val="sr-Cyrl-RS"/>
              </w:rPr>
            </w:pPr>
            <w:r w:rsidRPr="00E70C23">
              <w:rPr>
                <w:lang w:val="sr-Cyrl-RS"/>
              </w:rPr>
              <w:lastRenderedPageBreak/>
              <w:t xml:space="preserve">Сарадник (виши асистент) на предметима из уже научне области </w:t>
            </w:r>
          </w:p>
          <w:p w14:paraId="30425E44" w14:textId="77777777" w:rsidR="006F481C" w:rsidRPr="00E70C23" w:rsidRDefault="006F481C" w:rsidP="0028420A">
            <w:pPr>
              <w:pStyle w:val="TableParagraph"/>
              <w:ind w:left="284"/>
              <w:rPr>
                <w:lang w:val="sr-Cyrl-RS"/>
              </w:rPr>
            </w:pPr>
            <w:r w:rsidRPr="00E70C23">
              <w:rPr>
                <w:lang w:val="sr-Cyrl-RS"/>
              </w:rPr>
              <w:t>Специфични језици (Англистика):</w:t>
            </w:r>
          </w:p>
          <w:p w14:paraId="7D27308A" w14:textId="77777777" w:rsidR="00E70C23" w:rsidRDefault="00E70C23" w:rsidP="0028420A">
            <w:pPr>
              <w:pStyle w:val="TableParagraph"/>
              <w:ind w:left="284"/>
              <w:rPr>
                <w:lang w:val="sr-Cyrl-RS"/>
              </w:rPr>
            </w:pPr>
          </w:p>
          <w:p w14:paraId="637E162B" w14:textId="77777777" w:rsid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>
              <w:rPr>
                <w:lang w:val="sr-Cyrl-RS"/>
              </w:rPr>
              <w:t>Први циклус:</w:t>
            </w:r>
          </w:p>
          <w:p w14:paraId="77254928" w14:textId="77777777" w:rsidR="00E178EE" w:rsidRP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652EDF">
              <w:rPr>
                <w:lang w:val="sr-Cyrl-RS"/>
              </w:rPr>
              <w:t>Савремени енглески језик</w:t>
            </w:r>
            <w:r>
              <w:t xml:space="preserve"> </w:t>
            </w:r>
            <w:r w:rsidRPr="00E178EE">
              <w:rPr>
                <w:lang w:val="sr-Cyrl-RS"/>
              </w:rPr>
              <w:t>1</w:t>
            </w:r>
            <w:r w:rsidR="000738BC">
              <w:rPr>
                <w:lang w:val="sr-Cyrl-RS"/>
              </w:rPr>
              <w:t>, 2, 3, 4, 5, 6, 7, 8,</w:t>
            </w:r>
          </w:p>
          <w:p w14:paraId="6C74860E" w14:textId="77777777" w:rsidR="00E178EE" w:rsidRP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>Фонетика енглеског језика</w:t>
            </w:r>
            <w:r>
              <w:rPr>
                <w:lang w:val="sr-Cyrl-RS"/>
              </w:rPr>
              <w:t>,</w:t>
            </w:r>
          </w:p>
          <w:p w14:paraId="4D47B11C" w14:textId="77777777" w:rsid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 xml:space="preserve">Морфосинтакса енглеског језика 1, </w:t>
            </w:r>
          </w:p>
          <w:p w14:paraId="526259E9" w14:textId="77777777" w:rsidR="00E178EE" w:rsidRP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>Морфосинтакса енглеског језика (Синологија)</w:t>
            </w:r>
            <w:r>
              <w:rPr>
                <w:lang w:val="sr-Cyrl-RS"/>
              </w:rPr>
              <w:t>,</w:t>
            </w:r>
          </w:p>
          <w:p w14:paraId="22201836" w14:textId="77777777" w:rsidR="00E178EE" w:rsidRP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>Увод у примијењену лингвистику</w:t>
            </w:r>
            <w:r>
              <w:rPr>
                <w:lang w:val="sr-Cyrl-RS"/>
              </w:rPr>
              <w:t>,</w:t>
            </w:r>
          </w:p>
          <w:p w14:paraId="444D9DEB" w14:textId="77777777" w:rsid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 xml:space="preserve">Методика наставе енглеског језика 1 и 2, </w:t>
            </w:r>
          </w:p>
          <w:p w14:paraId="70B01317" w14:textId="77777777" w:rsidR="00E178EE" w:rsidRPr="00E178EE" w:rsidRDefault="00E178EE" w:rsidP="00E178EE">
            <w:pPr>
              <w:pStyle w:val="TableParagraph"/>
              <w:ind w:left="284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E178EE">
              <w:rPr>
                <w:lang w:val="sr-Cyrl-RS"/>
              </w:rPr>
              <w:t>етодика наставе енглеског језика (Синологија)</w:t>
            </w:r>
            <w:r>
              <w:rPr>
                <w:lang w:val="sr-Cyrl-RS"/>
              </w:rPr>
              <w:t>.</w:t>
            </w:r>
          </w:p>
          <w:p w14:paraId="2DD94794" w14:textId="77777777" w:rsidR="00652EDF" w:rsidRDefault="00E178EE" w:rsidP="0028420A">
            <w:pPr>
              <w:pStyle w:val="TableParagraph"/>
              <w:ind w:left="284"/>
              <w:rPr>
                <w:lang w:val="sr-Cyrl-RS"/>
              </w:rPr>
            </w:pPr>
            <w:r w:rsidRPr="00E178EE">
              <w:rPr>
                <w:lang w:val="sr-Cyrl-RS"/>
              </w:rPr>
              <w:t>Енглески језик 3 (</w:t>
            </w:r>
            <w:r>
              <w:rPr>
                <w:lang w:val="sr-Cyrl-RS"/>
              </w:rPr>
              <w:t xml:space="preserve">нематичне студијске групе). </w:t>
            </w:r>
          </w:p>
          <w:p w14:paraId="039BB3BD" w14:textId="77777777" w:rsidR="00652EDF" w:rsidRDefault="00652EDF" w:rsidP="000F4B5D">
            <w:pPr>
              <w:pStyle w:val="TableParagraph"/>
              <w:ind w:left="284"/>
              <w:rPr>
                <w:lang w:val="sr-Cyrl-RS"/>
              </w:rPr>
            </w:pPr>
          </w:p>
          <w:p w14:paraId="074B0B44" w14:textId="77777777" w:rsidR="000B57FB" w:rsidRDefault="005E2E85" w:rsidP="000F4B5D">
            <w:pPr>
              <w:pStyle w:val="TableParagraph"/>
              <w:ind w:left="284"/>
              <w:rPr>
                <w:lang w:val="sr-Cyrl-RS"/>
              </w:rPr>
            </w:pPr>
            <w:r>
              <w:rPr>
                <w:lang w:val="sr-Cyrl-RS"/>
              </w:rPr>
              <w:t>Други циклус</w:t>
            </w:r>
            <w:r w:rsidR="00D427D6" w:rsidRPr="00E70C23">
              <w:rPr>
                <w:lang w:val="sr-Cyrl-RS"/>
              </w:rPr>
              <w:t>:</w:t>
            </w:r>
          </w:p>
          <w:p w14:paraId="64FBEC9E" w14:textId="77777777" w:rsidR="009C703E" w:rsidRDefault="009C703E" w:rsidP="000F4B5D">
            <w:pPr>
              <w:pStyle w:val="TableParagraph"/>
              <w:ind w:left="284"/>
              <w:rPr>
                <w:lang w:val="sr-Cyrl-RS"/>
              </w:rPr>
            </w:pPr>
            <w:r>
              <w:rPr>
                <w:lang w:val="sr-Cyrl-RS"/>
              </w:rPr>
              <w:t>Методологија и техника научног рада</w:t>
            </w:r>
          </w:p>
          <w:p w14:paraId="2FB15D17" w14:textId="77777777" w:rsidR="00E13856" w:rsidRPr="001026FF" w:rsidRDefault="009C703E" w:rsidP="00D427D6">
            <w:pPr>
              <w:pStyle w:val="TableParagraph"/>
              <w:ind w:left="284"/>
              <w:rPr>
                <w:sz w:val="24"/>
                <w:lang w:val="sr-Cyrl-RS"/>
              </w:rPr>
            </w:pPr>
            <w:r>
              <w:rPr>
                <w:lang w:val="sr-Cyrl-RS"/>
              </w:rPr>
              <w:t>Настава енглеског језика на раном узрасту</w:t>
            </w:r>
          </w:p>
        </w:tc>
      </w:tr>
      <w:tr w:rsidR="000B57FB" w:rsidRPr="001026FF" w14:paraId="7A4A49BE" w14:textId="77777777">
        <w:trPr>
          <w:trHeight w:val="275"/>
        </w:trPr>
        <w:tc>
          <w:tcPr>
            <w:tcW w:w="9055" w:type="dxa"/>
          </w:tcPr>
          <w:p w14:paraId="1F0E150D" w14:textId="77777777" w:rsidR="000B57FB" w:rsidRPr="001026FF" w:rsidRDefault="005110A0" w:rsidP="00B33F76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Резултати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анкете</w:t>
            </w:r>
          </w:p>
        </w:tc>
      </w:tr>
      <w:tr w:rsidR="000B57FB" w:rsidRPr="001026FF" w14:paraId="112E7063" w14:textId="77777777">
        <w:trPr>
          <w:trHeight w:val="275"/>
        </w:trPr>
        <w:tc>
          <w:tcPr>
            <w:tcW w:w="9055" w:type="dxa"/>
          </w:tcPr>
          <w:p w14:paraId="0EFBFCCE" w14:textId="77777777" w:rsidR="008E72E7" w:rsidRDefault="008E72E7" w:rsidP="00094E43">
            <w:pPr>
              <w:pStyle w:val="TableParagraph"/>
              <w:ind w:left="284"/>
              <w:rPr>
                <w:lang w:val="sr-Cyrl-RS"/>
              </w:rPr>
            </w:pPr>
          </w:p>
          <w:p w14:paraId="741E2B32" w14:textId="77777777" w:rsidR="008E72E7" w:rsidRDefault="008E72E7" w:rsidP="00DB2D6B">
            <w:pPr>
              <w:pStyle w:val="TableParagraph"/>
              <w:ind w:left="284"/>
              <w:jc w:val="center"/>
              <w:rPr>
                <w:lang w:val="sr-Cyrl-RS"/>
              </w:rPr>
            </w:pPr>
            <w:r w:rsidRPr="008E72E7">
              <w:rPr>
                <w:noProof/>
                <w:lang w:val="sr-Latn-BA" w:eastAsia="sr-Latn-BA"/>
              </w:rPr>
              <w:drawing>
                <wp:inline distT="0" distB="0" distL="0" distR="0" wp14:anchorId="3BEBB7C9" wp14:editId="5CF67368">
                  <wp:extent cx="3413760" cy="3202399"/>
                  <wp:effectExtent l="0" t="0" r="0" b="0"/>
                  <wp:docPr id="7" name="Picture 7" descr="C:\Users\Jelena52\Downloads\Srđan Šućur - Studentska anketa ZS 212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lena52\Downloads\Srđan Šućur - Studentska anketa ZS 212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378" cy="321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C1E7E" w14:textId="77777777" w:rsidR="008E72E7" w:rsidRDefault="008E72E7" w:rsidP="00094E43">
            <w:pPr>
              <w:pStyle w:val="TableParagraph"/>
              <w:ind w:left="284"/>
              <w:rPr>
                <w:lang w:val="sr-Cyrl-RS"/>
              </w:rPr>
            </w:pPr>
          </w:p>
          <w:p w14:paraId="02DA8F09" w14:textId="77777777" w:rsidR="00DB2D6B" w:rsidRDefault="00DB2D6B" w:rsidP="008E72E7">
            <w:pPr>
              <w:pStyle w:val="TableParagraph"/>
              <w:ind w:left="284" w:right="57"/>
              <w:jc w:val="both"/>
              <w:rPr>
                <w:lang w:val="sr-Cyrl-RS"/>
              </w:rPr>
            </w:pPr>
          </w:p>
          <w:p w14:paraId="15ADF5C8" w14:textId="77777777" w:rsidR="008E72E7" w:rsidRDefault="008E72E7" w:rsidP="008E72E7">
            <w:pPr>
              <w:pStyle w:val="TableParagraph"/>
              <w:ind w:left="284" w:right="57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Приложени дијаграм г</w:t>
            </w:r>
            <w:r w:rsidRPr="008E72E7">
              <w:rPr>
                <w:lang w:val="sr-Cyrl-RS"/>
              </w:rPr>
              <w:t>енерисан</w:t>
            </w:r>
            <w:r>
              <w:rPr>
                <w:lang w:val="sr-Cyrl-RS"/>
              </w:rPr>
              <w:t xml:space="preserve"> је</w:t>
            </w:r>
            <w:r w:rsidRPr="008E72E7">
              <w:rPr>
                <w:lang w:val="sr-Cyrl-RS"/>
              </w:rPr>
              <w:t xml:space="preserve"> из резултата анонимних студентских анкета</w:t>
            </w:r>
            <w:r>
              <w:rPr>
                <w:lang w:val="sr-Cyrl-RS"/>
              </w:rPr>
              <w:t xml:space="preserve"> </w:t>
            </w:r>
            <w:r w:rsidRPr="008E72E7">
              <w:rPr>
                <w:lang w:val="sr-Cyrl-RS"/>
              </w:rPr>
              <w:t>спроведених на Универзитету у Источном Сарајеву од академске 201</w:t>
            </w:r>
            <w:r>
              <w:rPr>
                <w:lang w:val="sr-Cyrl-RS"/>
              </w:rPr>
              <w:t>4</w:t>
            </w:r>
            <w:r w:rsidRPr="008E72E7">
              <w:rPr>
                <w:lang w:val="sr-Cyrl-RS"/>
              </w:rPr>
              <w:t>/1</w:t>
            </w:r>
            <w:r>
              <w:rPr>
                <w:lang w:val="sr-Cyrl-RS"/>
              </w:rPr>
              <w:t>5</w:t>
            </w:r>
            <w:r w:rsidRPr="008E72E7">
              <w:rPr>
                <w:lang w:val="sr-Cyrl-RS"/>
              </w:rPr>
              <w:t>. до 2021/22.</w:t>
            </w:r>
            <w:r>
              <w:rPr>
                <w:lang w:val="sr-Cyrl-RS"/>
              </w:rPr>
              <w:t xml:space="preserve"> </w:t>
            </w:r>
            <w:r w:rsidRPr="008E72E7">
              <w:rPr>
                <w:lang w:val="sr-Cyrl-RS"/>
              </w:rPr>
              <w:t>године</w:t>
            </w:r>
            <w:r>
              <w:rPr>
                <w:lang w:val="sr-Cyrl-RS"/>
              </w:rPr>
              <w:t xml:space="preserve">. На дијаграму је </w:t>
            </w:r>
            <w:r w:rsidRPr="008E72E7">
              <w:rPr>
                <w:lang w:val="sr-Cyrl-RS"/>
              </w:rPr>
              <w:t xml:space="preserve">представљен </w:t>
            </w:r>
            <w:r>
              <w:rPr>
                <w:lang w:val="sr-Cyrl-RS"/>
              </w:rPr>
              <w:t>т</w:t>
            </w:r>
            <w:r w:rsidRPr="008E72E7">
              <w:rPr>
                <w:lang w:val="sr-Cyrl-RS"/>
              </w:rPr>
              <w:t>ренд просjечних оцјена на свим предметима и тренд</w:t>
            </w:r>
            <w:r>
              <w:rPr>
                <w:lang w:val="sr-Cyrl-RS"/>
              </w:rPr>
              <w:t xml:space="preserve"> </w:t>
            </w:r>
            <w:r w:rsidRPr="008E72E7">
              <w:rPr>
                <w:lang w:val="sr-Cyrl-RS"/>
              </w:rPr>
              <w:t>просјечних оцјена у односу на просјечну оцјену наставног кадра за кандидат</w:t>
            </w:r>
            <w:r>
              <w:rPr>
                <w:lang w:val="sr-Cyrl-RS"/>
              </w:rPr>
              <w:t xml:space="preserve">а др Срђана Шућура. </w:t>
            </w:r>
            <w:r w:rsidRPr="008E72E7">
              <w:rPr>
                <w:lang w:val="sr-Cyrl-RS"/>
              </w:rPr>
              <w:t xml:space="preserve">Према подацима </w:t>
            </w:r>
            <w:r>
              <w:rPr>
                <w:lang w:val="sr-Cyrl-RS"/>
              </w:rPr>
              <w:t xml:space="preserve">са </w:t>
            </w:r>
            <w:r w:rsidRPr="008E72E7">
              <w:rPr>
                <w:lang w:val="sr-Cyrl-RS"/>
              </w:rPr>
              <w:t>дијаграма може се констатовати да је</w:t>
            </w:r>
            <w:r>
              <w:rPr>
                <w:lang w:val="sr-Cyrl-RS"/>
              </w:rPr>
              <w:t xml:space="preserve"> </w:t>
            </w:r>
            <w:r w:rsidRPr="008E72E7">
              <w:rPr>
                <w:lang w:val="sr-Cyrl-RS"/>
              </w:rPr>
              <w:t>стручни и педагошки рад кандидат</w:t>
            </w:r>
            <w:r>
              <w:rPr>
                <w:lang w:val="sr-Cyrl-RS"/>
              </w:rPr>
              <w:t xml:space="preserve">а </w:t>
            </w:r>
            <w:r w:rsidRPr="008E72E7">
              <w:rPr>
                <w:lang w:val="sr-Cyrl-RS"/>
              </w:rPr>
              <w:t xml:space="preserve">оцијењен </w:t>
            </w:r>
            <w:r>
              <w:rPr>
                <w:lang w:val="sr-Cyrl-RS"/>
              </w:rPr>
              <w:t xml:space="preserve">веома </w:t>
            </w:r>
            <w:r w:rsidRPr="008E72E7">
              <w:rPr>
                <w:lang w:val="sr-Cyrl-RS"/>
              </w:rPr>
              <w:t>високим оцјенама</w:t>
            </w:r>
            <w:r>
              <w:rPr>
                <w:lang w:val="sr-Cyrl-RS"/>
              </w:rPr>
              <w:t xml:space="preserve">, у просјеку између 4,8 и 5,0. </w:t>
            </w:r>
          </w:p>
          <w:p w14:paraId="4DBAC543" w14:textId="77777777" w:rsidR="008E72E7" w:rsidRPr="00094E43" w:rsidRDefault="008E72E7" w:rsidP="008E72E7">
            <w:pPr>
              <w:pStyle w:val="TableParagraph"/>
              <w:ind w:left="284" w:right="57"/>
              <w:jc w:val="both"/>
              <w:rPr>
                <w:lang w:val="sr-Cyrl-RS"/>
              </w:rPr>
            </w:pPr>
          </w:p>
        </w:tc>
      </w:tr>
      <w:tr w:rsidR="000B57FB" w:rsidRPr="001026FF" w14:paraId="61890AFD" w14:textId="77777777">
        <w:trPr>
          <w:trHeight w:val="275"/>
        </w:trPr>
        <w:tc>
          <w:tcPr>
            <w:tcW w:w="9055" w:type="dxa"/>
          </w:tcPr>
          <w:p w14:paraId="3D9A3FA9" w14:textId="77777777" w:rsidR="000B57FB" w:rsidRPr="001026FF" w:rsidRDefault="005110A0" w:rsidP="00B33F76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Информација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одржаном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приступном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предавању</w:t>
            </w:r>
          </w:p>
        </w:tc>
      </w:tr>
      <w:tr w:rsidR="000B57FB" w:rsidRPr="001026FF" w14:paraId="1D1F7E95" w14:textId="77777777">
        <w:trPr>
          <w:trHeight w:val="277"/>
        </w:trPr>
        <w:tc>
          <w:tcPr>
            <w:tcW w:w="9055" w:type="dxa"/>
          </w:tcPr>
          <w:p w14:paraId="61776885" w14:textId="77777777" w:rsidR="003F5FC0" w:rsidRDefault="003F5FC0" w:rsidP="003F5FC0">
            <w:pPr>
              <w:pStyle w:val="TableParagraph"/>
              <w:ind w:left="284" w:right="57"/>
              <w:jc w:val="both"/>
              <w:rPr>
                <w:lang w:val="sr-Cyrl-RS"/>
              </w:rPr>
            </w:pPr>
            <w:r w:rsidRPr="003F5FC0">
              <w:rPr>
                <w:lang w:val="sr-Cyrl-RS"/>
              </w:rPr>
              <w:t xml:space="preserve">Кандидат др </w:t>
            </w:r>
            <w:r>
              <w:rPr>
                <w:lang w:val="sr-Cyrl-RS"/>
              </w:rPr>
              <w:t>Срђан Шућур</w:t>
            </w:r>
            <w:r w:rsidRPr="003F5FC0">
              <w:rPr>
                <w:lang w:val="sr-Cyrl-RS"/>
              </w:rPr>
              <w:t xml:space="preserve"> изводи наставу на Филозофском факултету</w:t>
            </w:r>
            <w:r>
              <w:rPr>
                <w:lang w:val="sr-Cyrl-RS"/>
              </w:rPr>
              <w:t xml:space="preserve"> </w:t>
            </w:r>
            <w:r w:rsidRPr="003F5FC0">
              <w:rPr>
                <w:lang w:val="sr-Cyrl-RS"/>
              </w:rPr>
              <w:t>Универзитета у Источном Сарајеву од 201</w:t>
            </w:r>
            <w:r>
              <w:rPr>
                <w:lang w:val="sr-Cyrl-RS"/>
              </w:rPr>
              <w:t>4</w:t>
            </w:r>
            <w:r w:rsidRPr="003F5FC0">
              <w:rPr>
                <w:lang w:val="sr-Cyrl-RS"/>
              </w:rPr>
              <w:t>. године</w:t>
            </w:r>
            <w:r>
              <w:rPr>
                <w:lang w:val="sr-Cyrl-RS"/>
              </w:rPr>
              <w:t xml:space="preserve">. Стога </w:t>
            </w:r>
            <w:r w:rsidRPr="003F5FC0">
              <w:rPr>
                <w:lang w:val="sr-Cyrl-RS"/>
              </w:rPr>
              <w:t>није било потребе организовати приступно предавање.</w:t>
            </w:r>
          </w:p>
          <w:p w14:paraId="3CF1A3A3" w14:textId="77777777" w:rsidR="003F5FC0" w:rsidRPr="00094E43" w:rsidRDefault="003F5FC0" w:rsidP="00094E43">
            <w:pPr>
              <w:pStyle w:val="TableParagraph"/>
              <w:ind w:left="284"/>
              <w:rPr>
                <w:lang w:val="sr-Cyrl-RS"/>
              </w:rPr>
            </w:pPr>
          </w:p>
        </w:tc>
      </w:tr>
      <w:tr w:rsidR="000B57FB" w:rsidRPr="001026FF" w14:paraId="49FDC11A" w14:textId="77777777">
        <w:trPr>
          <w:trHeight w:val="275"/>
        </w:trPr>
        <w:tc>
          <w:tcPr>
            <w:tcW w:w="9055" w:type="dxa"/>
          </w:tcPr>
          <w:p w14:paraId="5C47CFDA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5.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СТРУЧНА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ДЈЕЛАТНОСТ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КАНДИДАТА</w:t>
            </w:r>
          </w:p>
        </w:tc>
      </w:tr>
      <w:tr w:rsidR="000B57FB" w:rsidRPr="001026FF" w14:paraId="2A7AA24A" w14:textId="77777777" w:rsidTr="00476ACC">
        <w:trPr>
          <w:trHeight w:val="557"/>
        </w:trPr>
        <w:tc>
          <w:tcPr>
            <w:tcW w:w="9055" w:type="dxa"/>
          </w:tcPr>
          <w:p w14:paraId="26E5D34B" w14:textId="77777777" w:rsidR="000B57FB" w:rsidRPr="00CC542F" w:rsidRDefault="00B84D4D" w:rsidP="00D37BC4">
            <w:pPr>
              <w:pStyle w:val="TableParagraph"/>
              <w:spacing w:before="7"/>
              <w:ind w:left="284"/>
              <w:rPr>
                <w:lang w:val="sr-Cyrl-RS"/>
              </w:rPr>
            </w:pPr>
            <w:r w:rsidRPr="00CC542F">
              <w:rPr>
                <w:lang w:val="sr-Cyrl-RS"/>
              </w:rPr>
              <w:lastRenderedPageBreak/>
              <w:t xml:space="preserve">Кандидат </w:t>
            </w:r>
            <w:r w:rsidR="008E72E7">
              <w:rPr>
                <w:lang w:val="sr-Cyrl-RS"/>
              </w:rPr>
              <w:t xml:space="preserve">др </w:t>
            </w:r>
            <w:r w:rsidR="007E057D">
              <w:rPr>
                <w:lang w:val="sr-Cyrl-RS"/>
              </w:rPr>
              <w:t>Срђан Шућур</w:t>
            </w:r>
            <w:r w:rsidRPr="00CC542F">
              <w:rPr>
                <w:lang w:val="sr-Cyrl-RS"/>
              </w:rPr>
              <w:t xml:space="preserve"> до сада је учествова</w:t>
            </w:r>
            <w:r w:rsidR="007E057D">
              <w:rPr>
                <w:lang w:val="sr-Cyrl-RS"/>
              </w:rPr>
              <w:t>о</w:t>
            </w:r>
            <w:r w:rsidRPr="00CC542F">
              <w:rPr>
                <w:lang w:val="sr-Cyrl-RS"/>
              </w:rPr>
              <w:t xml:space="preserve"> на следећим </w:t>
            </w:r>
            <w:r w:rsidR="00CC542F">
              <w:rPr>
                <w:lang w:val="sr-Cyrl-RS"/>
              </w:rPr>
              <w:t xml:space="preserve">истраживачким </w:t>
            </w:r>
            <w:r w:rsidRPr="00CC542F">
              <w:rPr>
                <w:lang w:val="sr-Cyrl-RS"/>
              </w:rPr>
              <w:t>пројектима:</w:t>
            </w:r>
          </w:p>
          <w:p w14:paraId="59E7BDB6" w14:textId="77777777" w:rsidR="00B84D4D" w:rsidRPr="00CC542F" w:rsidRDefault="00B84D4D" w:rsidP="00476ACC">
            <w:pPr>
              <w:pStyle w:val="TableParagraph"/>
              <w:numPr>
                <w:ilvl w:val="0"/>
                <w:numId w:val="10"/>
              </w:numPr>
              <w:rPr>
                <w:lang w:val="sr-Cyrl-RS"/>
              </w:rPr>
            </w:pPr>
            <w:r w:rsidRPr="00CC542F">
              <w:rPr>
                <w:lang w:val="sr-Cyrl-RS"/>
              </w:rPr>
              <w:t>Научни потенцијали анотираних ученичких корпуса у примијењеној лингвистици</w:t>
            </w:r>
            <w:r w:rsidR="005C1CF2">
              <w:rPr>
                <w:lang w:val="sr-Cyrl-RS"/>
              </w:rPr>
              <w:t xml:space="preserve"> (национални пројекат)</w:t>
            </w:r>
            <w:r w:rsidR="00327009" w:rsidRPr="00CC542F">
              <w:rPr>
                <w:lang w:val="sr-Cyrl-RS"/>
              </w:rPr>
              <w:t xml:space="preserve">, </w:t>
            </w:r>
            <w:r w:rsidRPr="00CC542F">
              <w:rPr>
                <w:lang w:val="sr-Cyrl-RS"/>
              </w:rPr>
              <w:t>сарадник истраживач</w:t>
            </w:r>
            <w:r w:rsidR="00327009" w:rsidRPr="00CC542F">
              <w:rPr>
                <w:lang w:val="sr-Cyrl-RS"/>
              </w:rPr>
              <w:t xml:space="preserve"> (2020</w:t>
            </w:r>
            <w:r w:rsidR="00B25E02">
              <w:rPr>
                <w:lang w:val="sr-Cyrl-RS"/>
              </w:rPr>
              <w:t>–2021</w:t>
            </w:r>
            <w:r w:rsidR="00327009" w:rsidRPr="00CC542F">
              <w:rPr>
                <w:lang w:val="sr-Cyrl-RS"/>
              </w:rPr>
              <w:t>)</w:t>
            </w:r>
          </w:p>
          <w:p w14:paraId="2A65C450" w14:textId="77777777" w:rsidR="00B84D4D" w:rsidRPr="00CC542F" w:rsidRDefault="00B84D4D" w:rsidP="00476ACC">
            <w:pPr>
              <w:pStyle w:val="TableParagraph"/>
              <w:numPr>
                <w:ilvl w:val="0"/>
                <w:numId w:val="10"/>
              </w:numPr>
              <w:rPr>
                <w:lang w:val="sr-Cyrl-RS"/>
              </w:rPr>
            </w:pPr>
            <w:r w:rsidRPr="00CC542F">
              <w:rPr>
                <w:lang w:val="sr-Cyrl-RS"/>
              </w:rPr>
              <w:t>Фразеолошка компетенција српских говорника енглеског кроз призму контрастивне анализе међујезика</w:t>
            </w:r>
            <w:r w:rsidR="005C1CF2">
              <w:rPr>
                <w:lang w:val="sr-Cyrl-RS"/>
              </w:rPr>
              <w:t xml:space="preserve"> (национални пројекат)</w:t>
            </w:r>
            <w:r w:rsidR="00045E9E" w:rsidRPr="00CC542F">
              <w:rPr>
                <w:lang w:val="sr-Cyrl-RS"/>
              </w:rPr>
              <w:t xml:space="preserve">, </w:t>
            </w:r>
            <w:r w:rsidRPr="00CC542F">
              <w:rPr>
                <w:lang w:val="sr-Cyrl-RS"/>
              </w:rPr>
              <w:t>сарадник истраживач</w:t>
            </w:r>
            <w:r w:rsidR="00045E9E" w:rsidRPr="00CC542F">
              <w:rPr>
                <w:lang w:val="sr-Cyrl-RS"/>
              </w:rPr>
              <w:t xml:space="preserve"> (</w:t>
            </w:r>
            <w:r w:rsidRPr="00CC542F">
              <w:rPr>
                <w:lang w:val="sr-Cyrl-RS"/>
              </w:rPr>
              <w:t>2019</w:t>
            </w:r>
            <w:r w:rsidR="00B25E02">
              <w:rPr>
                <w:lang w:val="sr-Cyrl-RS"/>
              </w:rPr>
              <w:t>–</w:t>
            </w:r>
            <w:r w:rsidRPr="00CC542F">
              <w:rPr>
                <w:lang w:val="sr-Cyrl-RS"/>
              </w:rPr>
              <w:t>2020</w:t>
            </w:r>
            <w:r w:rsidR="00045E9E" w:rsidRPr="00CC542F">
              <w:rPr>
                <w:lang w:val="sr-Cyrl-RS"/>
              </w:rPr>
              <w:t>)</w:t>
            </w:r>
          </w:p>
          <w:p w14:paraId="1D28F8B2" w14:textId="77777777" w:rsidR="000B57FB" w:rsidRPr="00CC542F" w:rsidRDefault="00B84D4D" w:rsidP="00476ACC">
            <w:pPr>
              <w:pStyle w:val="TableParagraph"/>
              <w:numPr>
                <w:ilvl w:val="0"/>
                <w:numId w:val="10"/>
              </w:numPr>
              <w:rPr>
                <w:lang w:val="sr-Cyrl-RS"/>
              </w:rPr>
            </w:pPr>
            <w:r w:rsidRPr="006E1C44">
              <w:rPr>
                <w:i/>
                <w:lang w:val="sr-Cyrl-RS"/>
              </w:rPr>
              <w:t>International Corpus of Learner English, version 3</w:t>
            </w:r>
            <w:r w:rsidR="00DF3CED">
              <w:rPr>
                <w:i/>
                <w:lang w:val="sr-Cyrl-RS"/>
              </w:rPr>
              <w:t xml:space="preserve"> </w:t>
            </w:r>
            <w:r w:rsidR="00DF3CED">
              <w:rPr>
                <w:lang w:val="sr-Cyrl-RS"/>
              </w:rPr>
              <w:t>(међународни пројекат)</w:t>
            </w:r>
            <w:r w:rsidR="00045E9E" w:rsidRPr="00CC542F">
              <w:rPr>
                <w:lang w:val="sr-Cyrl-RS"/>
              </w:rPr>
              <w:t xml:space="preserve">, </w:t>
            </w:r>
            <w:r w:rsidRPr="00CC542F">
              <w:rPr>
                <w:lang w:val="sr-Cyrl-RS"/>
              </w:rPr>
              <w:t>сарадник истраживач</w:t>
            </w:r>
            <w:r w:rsidR="00045E9E" w:rsidRPr="00CC542F">
              <w:rPr>
                <w:lang w:val="sr-Cyrl-RS"/>
              </w:rPr>
              <w:t xml:space="preserve"> (</w:t>
            </w:r>
            <w:r w:rsidRPr="00CC542F">
              <w:rPr>
                <w:lang w:val="sr-Cyrl-RS"/>
              </w:rPr>
              <w:t>2015</w:t>
            </w:r>
            <w:r w:rsidR="00B25E02">
              <w:rPr>
                <w:lang w:val="sr-Cyrl-RS"/>
              </w:rPr>
              <w:t>–</w:t>
            </w:r>
            <w:r w:rsidRPr="00CC542F">
              <w:rPr>
                <w:lang w:val="sr-Cyrl-RS"/>
              </w:rPr>
              <w:t>20</w:t>
            </w:r>
            <w:r w:rsidR="00045E9E" w:rsidRPr="00CC542F">
              <w:rPr>
                <w:lang w:val="sr-Cyrl-RS"/>
              </w:rPr>
              <w:t>20).</w:t>
            </w:r>
          </w:p>
          <w:p w14:paraId="47D99104" w14:textId="77777777" w:rsidR="00C70718" w:rsidRPr="00CC542F" w:rsidRDefault="00C70718" w:rsidP="00C70718">
            <w:pPr>
              <w:pStyle w:val="TableParagraph"/>
              <w:rPr>
                <w:lang w:val="sr-Cyrl-RS"/>
              </w:rPr>
            </w:pPr>
          </w:p>
          <w:p w14:paraId="009D23D1" w14:textId="77777777" w:rsidR="00C70718" w:rsidRPr="00CC542F" w:rsidRDefault="008D6F94" w:rsidP="00BB6D07">
            <w:pPr>
              <w:pStyle w:val="TableParagraph"/>
              <w:ind w:left="284" w:right="113"/>
              <w:rPr>
                <w:lang w:val="sr-Cyrl-RS"/>
              </w:rPr>
            </w:pPr>
            <w:r>
              <w:rPr>
                <w:lang w:val="sr-Cyrl-RS"/>
              </w:rPr>
              <w:t>Срђан Шућур</w:t>
            </w:r>
            <w:r w:rsidRPr="00CC542F">
              <w:rPr>
                <w:lang w:val="sr-Cyrl-RS"/>
              </w:rPr>
              <w:t xml:space="preserve"> </w:t>
            </w:r>
            <w:r w:rsidR="00110727">
              <w:rPr>
                <w:lang w:val="sr-Cyrl-RS"/>
              </w:rPr>
              <w:t>до сада је учествова</w:t>
            </w:r>
            <w:r>
              <w:rPr>
                <w:lang w:val="sr-Cyrl-RS"/>
              </w:rPr>
              <w:t>о</w:t>
            </w:r>
            <w:r w:rsidR="00C70718" w:rsidRPr="00CC542F">
              <w:rPr>
                <w:lang w:val="sr-Cyrl-RS"/>
              </w:rPr>
              <w:t xml:space="preserve"> </w:t>
            </w:r>
            <w:r w:rsidR="003D4A19">
              <w:rPr>
                <w:lang w:val="sr-Cyrl-RS"/>
              </w:rPr>
              <w:t xml:space="preserve">и </w:t>
            </w:r>
            <w:r w:rsidR="00C70718" w:rsidRPr="00CC542F">
              <w:rPr>
                <w:lang w:val="sr-Cyrl-RS"/>
              </w:rPr>
              <w:t>на следећим скуповима:</w:t>
            </w:r>
          </w:p>
          <w:p w14:paraId="2773C8D7" w14:textId="77777777" w:rsidR="00C70718" w:rsidRPr="00404316" w:rsidRDefault="00C70718" w:rsidP="00476AC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80" w:after="80"/>
              <w:ind w:right="113"/>
              <w:contextualSpacing/>
              <w:jc w:val="both"/>
              <w:rPr>
                <w:shd w:val="clear" w:color="auto" w:fill="FFFFFF"/>
                <w:lang w:val="sr-Cyrl-CS"/>
              </w:rPr>
            </w:pPr>
            <w:r w:rsidRPr="00404316">
              <w:rPr>
                <w:i/>
                <w:shd w:val="clear" w:color="auto" w:fill="FFFFFF"/>
              </w:rPr>
              <w:t>4</w:t>
            </w:r>
            <w:r w:rsidRPr="00404316">
              <w:rPr>
                <w:i/>
                <w:shd w:val="clear" w:color="auto" w:fill="FFFFFF"/>
                <w:vertAlign w:val="superscript"/>
              </w:rPr>
              <w:t>th</w:t>
            </w:r>
            <w:r w:rsidRPr="00404316">
              <w:rPr>
                <w:i/>
                <w:shd w:val="clear" w:color="auto" w:fill="FFFFFF"/>
              </w:rPr>
              <w:t xml:space="preserve"> International Conference on English Language and Literary Studies: Beyond Hermeneutics</w:t>
            </w:r>
            <w:r w:rsidRPr="00404316">
              <w:rPr>
                <w:shd w:val="clear" w:color="auto" w:fill="FFFFFF"/>
              </w:rPr>
              <w:t xml:space="preserve">, </w:t>
            </w:r>
            <w:r w:rsidRPr="00404316">
              <w:rPr>
                <w:shd w:val="clear" w:color="auto" w:fill="FFFFFF"/>
                <w:lang w:val="sr-Cyrl-BA"/>
              </w:rPr>
              <w:t>Универзитет у Бањој Луци, Филолошки факултет, 9. и 10. септембар 2019.</w:t>
            </w:r>
            <w:r w:rsidR="00341E70">
              <w:rPr>
                <w:shd w:val="clear" w:color="auto" w:fill="FFFFFF"/>
                <w:lang w:val="sr-Cyrl-BA"/>
              </w:rPr>
              <w:t xml:space="preserve"> </w:t>
            </w:r>
            <w:r w:rsidR="00341E70">
              <w:rPr>
                <w:shd w:val="clear" w:color="auto" w:fill="FFFFFF"/>
                <w:lang w:val="sr-Cyrl-CS"/>
              </w:rPr>
              <w:t>године,</w:t>
            </w:r>
          </w:p>
          <w:p w14:paraId="1FECB7A0" w14:textId="77777777" w:rsidR="00C70718" w:rsidRPr="00404316" w:rsidRDefault="00C70718" w:rsidP="00476AC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80" w:after="80"/>
              <w:ind w:right="113"/>
              <w:contextualSpacing/>
              <w:jc w:val="both"/>
              <w:rPr>
                <w:shd w:val="clear" w:color="auto" w:fill="FFFFFF"/>
                <w:lang w:val="sr-Cyrl-CS"/>
              </w:rPr>
            </w:pPr>
            <w:r w:rsidRPr="00404316">
              <w:rPr>
                <w:i/>
                <w:shd w:val="clear" w:color="auto" w:fill="FFFFFF"/>
                <w:lang w:val="sr-Cyrl-CS"/>
              </w:rPr>
              <w:t>Наука и стварност</w:t>
            </w:r>
            <w:r w:rsidRPr="00404316">
              <w:rPr>
                <w:shd w:val="clear" w:color="auto" w:fill="FFFFFF"/>
                <w:lang w:val="sr-Cyrl-CS"/>
              </w:rPr>
              <w:t>, Филозофски факултет Пале, 18. мај 2019.</w:t>
            </w:r>
            <w:r w:rsidR="00341E70">
              <w:rPr>
                <w:shd w:val="clear" w:color="auto" w:fill="FFFFFF"/>
                <w:lang w:val="sr-Cyrl-CS"/>
              </w:rPr>
              <w:t xml:space="preserve"> године, </w:t>
            </w:r>
          </w:p>
          <w:p w14:paraId="574D3A18" w14:textId="77777777" w:rsidR="00C70718" w:rsidRPr="00404316" w:rsidRDefault="00C70718" w:rsidP="00476AC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80" w:after="80"/>
              <w:ind w:right="113"/>
              <w:contextualSpacing/>
              <w:jc w:val="both"/>
              <w:rPr>
                <w:shd w:val="clear" w:color="auto" w:fill="FFFFFF"/>
                <w:lang w:val="sr-Cyrl-CS"/>
              </w:rPr>
            </w:pPr>
            <w:r w:rsidRPr="00404316">
              <w:rPr>
                <w:i/>
                <w:shd w:val="clear" w:color="auto" w:fill="FFFFFF"/>
                <w:lang w:val="sr-Cyrl-CS"/>
              </w:rPr>
              <w:t>Наука и стварност</w:t>
            </w:r>
            <w:r w:rsidRPr="00404316">
              <w:rPr>
                <w:shd w:val="clear" w:color="auto" w:fill="FFFFFF"/>
                <w:lang w:val="sr-Cyrl-CS"/>
              </w:rPr>
              <w:t>, Филозофски факултет Пале, 19. мај 2018.</w:t>
            </w:r>
            <w:r w:rsidR="00341E70">
              <w:rPr>
                <w:shd w:val="clear" w:color="auto" w:fill="FFFFFF"/>
                <w:lang w:val="sr-Cyrl-CS"/>
              </w:rPr>
              <w:t xml:space="preserve"> године,</w:t>
            </w:r>
          </w:p>
          <w:p w14:paraId="48BA9F6B" w14:textId="77777777" w:rsidR="00C70718" w:rsidRPr="00404316" w:rsidRDefault="00C70718" w:rsidP="00476AC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80" w:after="80"/>
              <w:ind w:right="113"/>
              <w:contextualSpacing/>
              <w:jc w:val="both"/>
              <w:rPr>
                <w:shd w:val="clear" w:color="auto" w:fill="FFFFFF"/>
                <w:lang w:val="sr-Cyrl-CS"/>
              </w:rPr>
            </w:pPr>
            <w:r w:rsidRPr="00404316">
              <w:rPr>
                <w:i/>
                <w:shd w:val="clear" w:color="auto" w:fill="FFFFFF"/>
                <w:lang w:val="sr-Cyrl-CS"/>
              </w:rPr>
              <w:t>Наука и стварност</w:t>
            </w:r>
            <w:r w:rsidRPr="00404316">
              <w:rPr>
                <w:shd w:val="clear" w:color="auto" w:fill="FFFFFF"/>
                <w:lang w:val="sr-Cyrl-CS"/>
              </w:rPr>
              <w:t xml:space="preserve">, Филозофски факултет Пале, 20. мај 2017. </w:t>
            </w:r>
            <w:r w:rsidR="00341E70">
              <w:rPr>
                <w:shd w:val="clear" w:color="auto" w:fill="FFFFFF"/>
                <w:lang w:val="sr-Cyrl-CS"/>
              </w:rPr>
              <w:t>године,</w:t>
            </w:r>
          </w:p>
          <w:p w14:paraId="3A82B539" w14:textId="77777777" w:rsidR="00E178EE" w:rsidRPr="00404316" w:rsidRDefault="00E178EE" w:rsidP="00476AC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80" w:after="80"/>
              <w:ind w:right="113"/>
              <w:contextualSpacing/>
              <w:jc w:val="both"/>
              <w:rPr>
                <w:shd w:val="clear" w:color="auto" w:fill="FFFFFF"/>
                <w:lang w:val="sr-Cyrl-CS"/>
              </w:rPr>
            </w:pPr>
            <w:r w:rsidRPr="00404316">
              <w:rPr>
                <w:i/>
                <w:shd w:val="clear" w:color="auto" w:fill="FFFFFF"/>
                <w:lang w:val="sr-Cyrl-CS"/>
              </w:rPr>
              <w:t xml:space="preserve">Наука и стварност, </w:t>
            </w:r>
            <w:r w:rsidRPr="00404316">
              <w:rPr>
                <w:shd w:val="clear" w:color="auto" w:fill="FFFFFF"/>
                <w:lang w:val="sr-Cyrl-CS"/>
              </w:rPr>
              <w:t>Филозофски факултет Пале, 21. мај 2016.</w:t>
            </w:r>
            <w:r w:rsidR="00341E70">
              <w:rPr>
                <w:shd w:val="clear" w:color="auto" w:fill="FFFFFF"/>
                <w:lang w:val="sr-Cyrl-CS"/>
              </w:rPr>
              <w:t xml:space="preserve"> године.</w:t>
            </w:r>
          </w:p>
          <w:p w14:paraId="436F0E05" w14:textId="77777777" w:rsidR="00874367" w:rsidRDefault="00874367" w:rsidP="00476ACC">
            <w:pPr>
              <w:pStyle w:val="TableParagraph"/>
              <w:spacing w:before="7"/>
              <w:ind w:left="284"/>
              <w:rPr>
                <w:lang w:val="sr-Cyrl-RS"/>
              </w:rPr>
            </w:pPr>
          </w:p>
          <w:p w14:paraId="1679A624" w14:textId="77777777" w:rsidR="00677136" w:rsidRDefault="00874367" w:rsidP="00476ACC">
            <w:pPr>
              <w:pStyle w:val="TableParagraph"/>
              <w:spacing w:before="7"/>
              <w:ind w:left="284"/>
              <w:rPr>
                <w:lang w:val="sr-Cyrl-RS"/>
              </w:rPr>
            </w:pPr>
            <w:r>
              <w:rPr>
                <w:lang w:val="sr-Cyrl-RS"/>
              </w:rPr>
              <w:t>Када су у питању остале активности, истичемо да од из</w:t>
            </w:r>
            <w:r w:rsidR="00677136">
              <w:rPr>
                <w:lang w:val="sr-Cyrl-RS"/>
              </w:rPr>
              <w:t xml:space="preserve">бора у звање асистента континуирано </w:t>
            </w:r>
            <w:r w:rsidR="00E97F03">
              <w:rPr>
                <w:lang w:val="sr-Cyrl-RS"/>
              </w:rPr>
              <w:t>обавља</w:t>
            </w:r>
            <w:r w:rsidR="00677136">
              <w:rPr>
                <w:lang w:val="sr-Cyrl-RS"/>
              </w:rPr>
              <w:t xml:space="preserve"> дужност секретара </w:t>
            </w:r>
            <w:r>
              <w:rPr>
                <w:lang w:val="sr-Cyrl-RS"/>
              </w:rPr>
              <w:t xml:space="preserve">на другом </w:t>
            </w:r>
            <w:r w:rsidR="00677136">
              <w:rPr>
                <w:lang w:val="sr-Cyrl-RS"/>
              </w:rPr>
              <w:t>циклуса студија на Катедри</w:t>
            </w:r>
            <w:r>
              <w:rPr>
                <w:lang w:val="sr-Cyrl-RS"/>
              </w:rPr>
              <w:t xml:space="preserve"> за англистику</w:t>
            </w:r>
            <w:r w:rsidR="0098053C">
              <w:rPr>
                <w:lang w:val="sr-Cyrl-RS"/>
              </w:rPr>
              <w:t>, као и да је од октобра 2019. године секретар Ред</w:t>
            </w:r>
            <w:r w:rsidR="00B818A1">
              <w:rPr>
                <w:lang w:val="sr-Cyrl-RS"/>
              </w:rPr>
              <w:t>ак</w:t>
            </w:r>
            <w:r w:rsidR="0098053C">
              <w:rPr>
                <w:lang w:val="sr-Cyrl-RS"/>
              </w:rPr>
              <w:t>ције Филозофског факултета Пале</w:t>
            </w:r>
            <w:r w:rsidR="00677136">
              <w:rPr>
                <w:lang w:val="sr-Cyrl-RS"/>
              </w:rPr>
              <w:t>.</w:t>
            </w:r>
          </w:p>
          <w:p w14:paraId="53E78220" w14:textId="77777777" w:rsidR="00677136" w:rsidRDefault="00677136" w:rsidP="00476ACC">
            <w:pPr>
              <w:pStyle w:val="TableParagraph"/>
              <w:spacing w:before="7"/>
              <w:ind w:left="284"/>
              <w:rPr>
                <w:lang w:val="sr-Cyrl-RS"/>
              </w:rPr>
            </w:pPr>
          </w:p>
          <w:p w14:paraId="7377F7AA" w14:textId="77777777" w:rsidR="00652EDF" w:rsidRDefault="00652EDF" w:rsidP="00652EDF">
            <w:pPr>
              <w:pStyle w:val="TableParagraph"/>
              <w:spacing w:before="7"/>
              <w:ind w:left="284"/>
              <w:rPr>
                <w:lang w:val="sr-Cyrl-BA"/>
              </w:rPr>
            </w:pPr>
            <w:r w:rsidRPr="0028300A">
              <w:rPr>
                <w:lang w:val="sr-Cyrl-BA"/>
              </w:rPr>
              <w:t>У фебруару 2014. године, у Дирекцији за европске интеграције Вијећа министара БиХ, обавио је студентску праксу у Сектору за превођење из подручја европских интеграција.</w:t>
            </w:r>
          </w:p>
          <w:p w14:paraId="5C652021" w14:textId="77777777" w:rsidR="00652EDF" w:rsidRDefault="00652EDF" w:rsidP="00652EDF">
            <w:pPr>
              <w:pStyle w:val="TableParagraph"/>
              <w:spacing w:before="7"/>
              <w:ind w:left="284"/>
              <w:rPr>
                <w:sz w:val="20"/>
                <w:lang w:val="sr-Cyrl-BA"/>
              </w:rPr>
            </w:pPr>
          </w:p>
          <w:p w14:paraId="2E8E7711" w14:textId="77777777" w:rsidR="00677136" w:rsidRPr="00476ACC" w:rsidRDefault="00112D71" w:rsidP="009A2EF4">
            <w:pPr>
              <w:pStyle w:val="TableParagraph"/>
              <w:spacing w:before="7"/>
              <w:ind w:left="284"/>
              <w:rPr>
                <w:lang w:val="sr-Cyrl-RS"/>
              </w:rPr>
            </w:pPr>
            <w:r>
              <w:rPr>
                <w:lang w:val="sr-Cyrl-RS"/>
              </w:rPr>
              <w:t>За</w:t>
            </w:r>
            <w:r w:rsidR="00652EDF">
              <w:rPr>
                <w:lang w:val="sr-Cyrl-RS"/>
              </w:rPr>
              <w:t xml:space="preserve"> потребе Радио-телевизије Републике Српске, </w:t>
            </w:r>
            <w:r>
              <w:rPr>
                <w:lang w:val="sr-Cyrl-RS"/>
              </w:rPr>
              <w:t xml:space="preserve">у октобру 2021. </w:t>
            </w:r>
            <w:r>
              <w:rPr>
                <w:shd w:val="clear" w:color="auto" w:fill="FFFFFF"/>
                <w:lang w:val="sr-Cyrl-CS"/>
              </w:rPr>
              <w:t xml:space="preserve">године, </w:t>
            </w:r>
            <w:r w:rsidR="00652EDF">
              <w:rPr>
                <w:lang w:val="sr-Cyrl-RS"/>
              </w:rPr>
              <w:t>на енглески језик превео је  документарни филм Гвоздена Шарца, „Чико, ја сам жив, немој да ме убијеш“.</w:t>
            </w:r>
          </w:p>
        </w:tc>
      </w:tr>
    </w:tbl>
    <w:p w14:paraId="3DB0C5ED" w14:textId="77777777" w:rsidR="000B57FB" w:rsidRPr="001026FF" w:rsidRDefault="000B57FB">
      <w:pPr>
        <w:pStyle w:val="BodyText"/>
        <w:spacing w:before="1"/>
        <w:rPr>
          <w:lang w:val="sr-Cyrl-RS"/>
        </w:rPr>
      </w:pPr>
    </w:p>
    <w:p w14:paraId="41A5F528" w14:textId="77777777" w:rsidR="000B57FB" w:rsidRPr="001026FF" w:rsidRDefault="000B57FB">
      <w:pPr>
        <w:pStyle w:val="BodyText"/>
        <w:spacing w:before="11"/>
        <w:rPr>
          <w:sz w:val="21"/>
          <w:lang w:val="sr-Cyrl-RS"/>
        </w:rPr>
      </w:pPr>
      <w:bookmarkStart w:id="6" w:name="Други_кандидат_и_сваки_наредни_ако_их_им"/>
      <w:bookmarkEnd w:id="6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1026FF" w14:paraId="1868AC3D" w14:textId="77777777">
        <w:trPr>
          <w:trHeight w:val="275"/>
        </w:trPr>
        <w:tc>
          <w:tcPr>
            <w:tcW w:w="9055" w:type="dxa"/>
          </w:tcPr>
          <w:p w14:paraId="16BAD421" w14:textId="77777777" w:rsidR="000B57FB" w:rsidRPr="001026FF" w:rsidRDefault="005110A0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6.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РЕЗУЛТАТ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ИНТЕРВЈУА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СА</w:t>
            </w:r>
            <w:r w:rsidRPr="001026FF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КАНДИДАТИМА</w:t>
            </w:r>
            <w:hyperlink w:anchor="_bookmark20" w:history="1">
              <w:r w:rsidRPr="001026FF">
                <w:rPr>
                  <w:b/>
                  <w:sz w:val="24"/>
                  <w:vertAlign w:val="superscript"/>
                  <w:lang w:val="sr-Cyrl-RS"/>
                </w:rPr>
                <w:t>9</w:t>
              </w:r>
            </w:hyperlink>
          </w:p>
        </w:tc>
      </w:tr>
      <w:tr w:rsidR="000B57FB" w:rsidRPr="001026FF" w14:paraId="3194C182" w14:textId="77777777">
        <w:trPr>
          <w:trHeight w:val="1946"/>
        </w:trPr>
        <w:tc>
          <w:tcPr>
            <w:tcW w:w="9055" w:type="dxa"/>
          </w:tcPr>
          <w:p w14:paraId="02A4671F" w14:textId="77777777" w:rsidR="005D3CF2" w:rsidRPr="00CD752B" w:rsidRDefault="00323BE6" w:rsidP="00FB183C">
            <w:pPr>
              <w:pStyle w:val="TableParagraph"/>
              <w:ind w:left="284" w:right="113"/>
              <w:jc w:val="both"/>
              <w:rPr>
                <w:lang w:val="sr-Cyrl-RS"/>
              </w:rPr>
            </w:pPr>
            <w:r w:rsidRPr="00CD752B">
              <w:rPr>
                <w:lang w:val="sr-Cyrl-RS"/>
              </w:rPr>
              <w:t xml:space="preserve">Интервју са </w:t>
            </w:r>
            <w:r w:rsidR="0009723C" w:rsidRPr="00CD752B">
              <w:rPr>
                <w:lang w:val="sr-Cyrl-RS"/>
              </w:rPr>
              <w:t xml:space="preserve">кандидатом </w:t>
            </w:r>
            <w:r w:rsidR="00344311" w:rsidRPr="00CD752B">
              <w:rPr>
                <w:lang w:val="sr-Cyrl-RS"/>
              </w:rPr>
              <w:t xml:space="preserve">др </w:t>
            </w:r>
            <w:r w:rsidR="0009723C" w:rsidRPr="00CD752B">
              <w:rPr>
                <w:lang w:val="sr-Cyrl-RS"/>
              </w:rPr>
              <w:t>Срђаном Шућуром</w:t>
            </w:r>
            <w:r w:rsidRPr="00CD752B">
              <w:rPr>
                <w:lang w:val="sr-Cyrl-RS"/>
              </w:rPr>
              <w:t xml:space="preserve"> одржан је </w:t>
            </w:r>
            <w:r w:rsidR="00356C2C" w:rsidRPr="00CD752B">
              <w:rPr>
                <w:lang w:val="sr-Cyrl-RS"/>
              </w:rPr>
              <w:t>2</w:t>
            </w:r>
            <w:r w:rsidR="00B818A1" w:rsidRPr="00CD752B">
              <w:rPr>
                <w:lang w:val="sr-Cyrl-RS"/>
              </w:rPr>
              <w:t>7</w:t>
            </w:r>
            <w:r w:rsidR="0009723C" w:rsidRPr="00CD752B">
              <w:rPr>
                <w:lang w:val="sr-Cyrl-RS"/>
              </w:rPr>
              <w:t>. 7.</w:t>
            </w:r>
            <w:r w:rsidRPr="00CD752B">
              <w:rPr>
                <w:lang w:val="sr-Cyrl-RS"/>
              </w:rPr>
              <w:t xml:space="preserve"> 2022. године, од 11</w:t>
            </w:r>
            <w:r w:rsidR="00B818A1" w:rsidRPr="00CD752B">
              <w:rPr>
                <w:lang w:val="sr-Cyrl-RS"/>
              </w:rPr>
              <w:t xml:space="preserve">:30, </w:t>
            </w:r>
            <w:r w:rsidRPr="00CD752B">
              <w:rPr>
                <w:lang w:val="sr-Cyrl-RS"/>
              </w:rPr>
              <w:t>у просторијама Филозофског факултета Пале. Присутни</w:t>
            </w:r>
            <w:r w:rsidR="00967100" w:rsidRPr="00CD752B">
              <w:rPr>
                <w:lang w:val="sr-Cyrl-RS"/>
              </w:rPr>
              <w:t xml:space="preserve"> чланови Комисије, </w:t>
            </w:r>
            <w:r w:rsidRPr="00CD752B">
              <w:rPr>
                <w:lang w:val="sr-Cyrl-RS"/>
              </w:rPr>
              <w:t xml:space="preserve">проф. др Јелена Марковић, </w:t>
            </w:r>
            <w:r w:rsidR="00EB3388" w:rsidRPr="00CD752B">
              <w:rPr>
                <w:lang w:val="sr-Cyrl-RS"/>
              </w:rPr>
              <w:t>предсједник Комисије,</w:t>
            </w:r>
            <w:r w:rsidR="00967100" w:rsidRPr="00CD752B">
              <w:rPr>
                <w:lang w:val="sr-Cyrl-RS"/>
              </w:rPr>
              <w:t xml:space="preserve"> и</w:t>
            </w:r>
            <w:r w:rsidR="00EB3388" w:rsidRPr="00CD752B">
              <w:rPr>
                <w:lang w:val="sr-Cyrl-RS"/>
              </w:rPr>
              <w:t xml:space="preserve"> </w:t>
            </w:r>
            <w:r w:rsidRPr="00CD752B">
              <w:rPr>
                <w:lang w:val="sr-Cyrl-RS"/>
              </w:rPr>
              <w:t>проф. др Маја Жарковић Макреј</w:t>
            </w:r>
            <w:r w:rsidR="00EB3388" w:rsidRPr="00CD752B">
              <w:rPr>
                <w:lang w:val="sr-Cyrl-RS"/>
              </w:rPr>
              <w:t>, члан Комисије</w:t>
            </w:r>
            <w:r w:rsidR="00967100" w:rsidRPr="00CD752B">
              <w:rPr>
                <w:lang w:val="sr-Cyrl-RS"/>
              </w:rPr>
              <w:t xml:space="preserve">, разговарали су са </w:t>
            </w:r>
            <w:r w:rsidR="00D67C37" w:rsidRPr="00CD752B">
              <w:rPr>
                <w:lang w:val="sr-Cyrl-RS"/>
              </w:rPr>
              <w:t>кандидатом</w:t>
            </w:r>
            <w:r w:rsidR="00967100" w:rsidRPr="00CD752B">
              <w:rPr>
                <w:lang w:val="sr-Cyrl-RS"/>
              </w:rPr>
              <w:t xml:space="preserve"> о </w:t>
            </w:r>
            <w:r w:rsidR="00D67C37" w:rsidRPr="00CD752B">
              <w:rPr>
                <w:lang w:val="sr-Cyrl-RS"/>
              </w:rPr>
              <w:t>његовом</w:t>
            </w:r>
            <w:r w:rsidR="00967100" w:rsidRPr="00CD752B">
              <w:rPr>
                <w:lang w:val="sr-Cyrl-RS"/>
              </w:rPr>
              <w:t xml:space="preserve"> досадашњем научном и наставном раду. </w:t>
            </w:r>
          </w:p>
          <w:p w14:paraId="7814C442" w14:textId="77777777" w:rsidR="00025953" w:rsidRPr="00CD752B" w:rsidRDefault="0010577C" w:rsidP="00025953">
            <w:pPr>
              <w:pStyle w:val="TableParagraph"/>
              <w:ind w:left="284" w:right="113"/>
              <w:jc w:val="both"/>
              <w:rPr>
                <w:lang w:val="sr-Cyrl-RS"/>
              </w:rPr>
            </w:pPr>
            <w:r w:rsidRPr="00CD752B">
              <w:rPr>
                <w:lang w:val="sr-Cyrl-RS"/>
              </w:rPr>
              <w:t xml:space="preserve">Кандидат </w:t>
            </w:r>
            <w:r w:rsidR="00A838AD" w:rsidRPr="00CD752B">
              <w:rPr>
                <w:lang w:val="sr-Cyrl-RS"/>
              </w:rPr>
              <w:t xml:space="preserve">др </w:t>
            </w:r>
            <w:r w:rsidRPr="00CD752B">
              <w:rPr>
                <w:lang w:val="sr-Cyrl-RS"/>
              </w:rPr>
              <w:t xml:space="preserve">Срђан Шућур </w:t>
            </w:r>
            <w:r w:rsidR="00071B51" w:rsidRPr="00CD752B">
              <w:rPr>
                <w:lang w:val="sr-Cyrl-RS"/>
              </w:rPr>
              <w:t>исцрпно је одговори</w:t>
            </w:r>
            <w:r w:rsidRPr="00CD752B">
              <w:rPr>
                <w:lang w:val="sr-Cyrl-RS"/>
              </w:rPr>
              <w:t>о</w:t>
            </w:r>
            <w:r w:rsidR="00071B51" w:rsidRPr="00CD752B">
              <w:rPr>
                <w:lang w:val="sr-Cyrl-RS"/>
              </w:rPr>
              <w:t xml:space="preserve"> на постављена питања</w:t>
            </w:r>
            <w:r w:rsidR="00A838AD" w:rsidRPr="00CD752B">
              <w:rPr>
                <w:lang w:val="sr-Cyrl-RS"/>
              </w:rPr>
              <w:t xml:space="preserve">. </w:t>
            </w:r>
            <w:r w:rsidR="002A63A4" w:rsidRPr="00CD752B">
              <w:rPr>
                <w:lang w:val="sr-Cyrl-RS"/>
              </w:rPr>
              <w:t xml:space="preserve">Када је у питању настава на универзитету, </w:t>
            </w:r>
            <w:r w:rsidR="003C1D42" w:rsidRPr="00CD752B">
              <w:rPr>
                <w:lang w:val="sr-Cyrl-RS"/>
              </w:rPr>
              <w:t>др</w:t>
            </w:r>
            <w:r w:rsidR="002A63A4" w:rsidRPr="00CD752B">
              <w:rPr>
                <w:lang w:val="sr-Cyrl-RS"/>
              </w:rPr>
              <w:t xml:space="preserve"> Срђан Шућур </w:t>
            </w:r>
            <w:r w:rsidR="00823369" w:rsidRPr="00CD752B">
              <w:rPr>
                <w:lang w:val="sr-Cyrl-RS"/>
              </w:rPr>
              <w:t xml:space="preserve">изразио је задовољство квалитетом сарадње са </w:t>
            </w:r>
            <w:r w:rsidR="002A63A4" w:rsidRPr="00CD752B">
              <w:rPr>
                <w:lang w:val="sr-Cyrl-RS"/>
              </w:rPr>
              <w:t xml:space="preserve">студентима на првом и другом циклусу студија. Напредовање у погледу наставе страних језика на различим нивоима, посебно код одраслих, иначе представља једно од основних научних тежњи кандидата </w:t>
            </w:r>
            <w:r w:rsidR="003C1D42" w:rsidRPr="00CD752B">
              <w:rPr>
                <w:lang w:val="sr-Cyrl-RS"/>
              </w:rPr>
              <w:t xml:space="preserve">др </w:t>
            </w:r>
            <w:r w:rsidR="002A63A4" w:rsidRPr="00CD752B">
              <w:rPr>
                <w:lang w:val="sr-Cyrl-RS"/>
              </w:rPr>
              <w:t>Срђана</w:t>
            </w:r>
            <w:r w:rsidR="002B2E3D" w:rsidRPr="00CD752B">
              <w:rPr>
                <w:lang w:val="sr-Cyrl-RS"/>
              </w:rPr>
              <w:t xml:space="preserve"> Шућура, што се рефлектује и у одабиру теме докторске дисертације кандидата. Кандидат </w:t>
            </w:r>
            <w:r w:rsidR="003C1D42" w:rsidRPr="00CD752B">
              <w:rPr>
                <w:lang w:val="sr-Cyrl-RS"/>
              </w:rPr>
              <w:t xml:space="preserve">је </w:t>
            </w:r>
            <w:r w:rsidR="002B2E3D" w:rsidRPr="00CD752B">
              <w:rPr>
                <w:lang w:val="sr-Cyrl-RS"/>
              </w:rPr>
              <w:t xml:space="preserve">говорио исцрпно </w:t>
            </w:r>
            <w:r w:rsidR="00F9184E" w:rsidRPr="00CD752B">
              <w:rPr>
                <w:lang w:val="sr-Cyrl-RS"/>
              </w:rPr>
              <w:t xml:space="preserve">и </w:t>
            </w:r>
            <w:r w:rsidR="002B2E3D" w:rsidRPr="00CD752B">
              <w:rPr>
                <w:lang w:val="sr-Cyrl-RS"/>
              </w:rPr>
              <w:t>о резултатима своје докторске дисертације, односно о начинима</w:t>
            </w:r>
            <w:r w:rsidR="00F9184E" w:rsidRPr="00CD752B">
              <w:rPr>
                <w:lang w:val="sr-Cyrl-RS"/>
              </w:rPr>
              <w:t xml:space="preserve"> </w:t>
            </w:r>
            <w:r w:rsidR="00025953" w:rsidRPr="00CD752B">
              <w:rPr>
                <w:lang w:val="sr-Cyrl-RS"/>
              </w:rPr>
              <w:t xml:space="preserve">имплементације резултата дисертације и у теоријском и практичном домену. </w:t>
            </w:r>
            <w:r w:rsidR="00B818A1" w:rsidRPr="00CD752B">
              <w:rPr>
                <w:lang w:val="sr-Cyrl-RS"/>
              </w:rPr>
              <w:t xml:space="preserve">Говорећи о досадашњем ангажману у оквиру пројеката, кандидат др Срђан Шућур посебно је истакао учешће на међународном пројекту </w:t>
            </w:r>
            <w:r w:rsidR="00B818A1" w:rsidRPr="00CD752B">
              <w:rPr>
                <w:i/>
              </w:rPr>
              <w:t>ICLE v3</w:t>
            </w:r>
            <w:r w:rsidR="00B818A1" w:rsidRPr="00CD752B">
              <w:rPr>
                <w:lang w:val="sr-Cyrl-RS"/>
              </w:rPr>
              <w:t>.</w:t>
            </w:r>
          </w:p>
          <w:p w14:paraId="4FBA1A6E" w14:textId="77777777" w:rsidR="006D75F1" w:rsidRPr="006D75F1" w:rsidRDefault="00C65A4B" w:rsidP="00025953">
            <w:pPr>
              <w:pStyle w:val="TableParagraph"/>
              <w:ind w:left="284" w:right="113"/>
              <w:jc w:val="both"/>
              <w:rPr>
                <w:sz w:val="20"/>
                <w:lang w:val="sr-Cyrl-RS"/>
              </w:rPr>
            </w:pPr>
            <w:r>
              <w:rPr>
                <w:lang w:val="sr-Cyrl-RS"/>
              </w:rPr>
              <w:t xml:space="preserve">Комисија закључује да је интервју са </w:t>
            </w:r>
            <w:r w:rsidR="00071B51" w:rsidRPr="004E16BC">
              <w:rPr>
                <w:lang w:val="sr-Cyrl-RS"/>
              </w:rPr>
              <w:t>кандидат</w:t>
            </w:r>
            <w:r w:rsidR="001D0906">
              <w:rPr>
                <w:lang w:val="sr-Cyrl-RS"/>
              </w:rPr>
              <w:t xml:space="preserve">ом </w:t>
            </w:r>
            <w:r w:rsidR="00344311">
              <w:rPr>
                <w:lang w:val="sr-Cyrl-RS"/>
              </w:rPr>
              <w:t xml:space="preserve">др </w:t>
            </w:r>
            <w:r w:rsidR="001D0906">
              <w:rPr>
                <w:lang w:val="sr-Cyrl-RS"/>
              </w:rPr>
              <w:t>Срђаном Шућуром у</w:t>
            </w:r>
            <w:r w:rsidR="00396F28" w:rsidRPr="004E16BC">
              <w:rPr>
                <w:lang w:val="sr-Cyrl-RS"/>
              </w:rPr>
              <w:t xml:space="preserve"> потпуности испуни</w:t>
            </w:r>
            <w:r w:rsidR="00396F28">
              <w:rPr>
                <w:lang w:val="sr-Cyrl-RS"/>
              </w:rPr>
              <w:t xml:space="preserve">о њихова </w:t>
            </w:r>
            <w:r w:rsidR="00396F28" w:rsidRPr="004E16BC">
              <w:rPr>
                <w:lang w:val="sr-Cyrl-RS"/>
              </w:rPr>
              <w:t>очекивања</w:t>
            </w:r>
            <w:r w:rsidR="00396F28">
              <w:rPr>
                <w:lang w:val="sr-Cyrl-RS"/>
              </w:rPr>
              <w:t xml:space="preserve"> </w:t>
            </w:r>
            <w:r w:rsidR="000133D5">
              <w:rPr>
                <w:lang w:val="sr-Cyrl-RS"/>
              </w:rPr>
              <w:t xml:space="preserve">у погледу </w:t>
            </w:r>
            <w:r w:rsidR="00FA617D">
              <w:rPr>
                <w:lang w:val="sr-Cyrl-RS"/>
              </w:rPr>
              <w:t xml:space="preserve">досадашњег </w:t>
            </w:r>
            <w:r w:rsidR="000133D5">
              <w:rPr>
                <w:lang w:val="sr-Cyrl-RS"/>
              </w:rPr>
              <w:t>научног и наставног рада</w:t>
            </w:r>
            <w:r w:rsidR="00001EB2">
              <w:rPr>
                <w:lang w:val="sr-Cyrl-RS"/>
              </w:rPr>
              <w:t xml:space="preserve"> </w:t>
            </w:r>
            <w:r w:rsidR="001D0906">
              <w:rPr>
                <w:lang w:val="sr-Cyrl-RS"/>
              </w:rPr>
              <w:t>кандидата</w:t>
            </w:r>
            <w:r w:rsidR="00FA617D">
              <w:rPr>
                <w:lang w:val="sr-Cyrl-RS"/>
              </w:rPr>
              <w:t xml:space="preserve">, као и перспективе даљег напредовања, при том </w:t>
            </w:r>
            <w:r w:rsidR="008F0A22">
              <w:rPr>
                <w:lang w:val="sr-Cyrl-RS"/>
              </w:rPr>
              <w:t>посебно имајући у виду да изб</w:t>
            </w:r>
            <w:r w:rsidR="00FA617D">
              <w:rPr>
                <w:lang w:val="sr-Cyrl-RS"/>
              </w:rPr>
              <w:t>о</w:t>
            </w:r>
            <w:r w:rsidR="008F0A22">
              <w:rPr>
                <w:lang w:val="sr-Cyrl-RS"/>
              </w:rPr>
              <w:t xml:space="preserve">р у звање доцента доноси нове </w:t>
            </w:r>
            <w:r w:rsidR="0056208A">
              <w:rPr>
                <w:lang w:val="sr-Cyrl-RS"/>
              </w:rPr>
              <w:t xml:space="preserve">и </w:t>
            </w:r>
            <w:r w:rsidR="008F0A22">
              <w:rPr>
                <w:lang w:val="sr-Cyrl-RS"/>
              </w:rPr>
              <w:t xml:space="preserve">разнородне </w:t>
            </w:r>
            <w:r w:rsidR="0056208A">
              <w:rPr>
                <w:lang w:val="sr-Cyrl-RS"/>
              </w:rPr>
              <w:t xml:space="preserve">научне и наставне </w:t>
            </w:r>
            <w:r w:rsidR="008F0A22">
              <w:rPr>
                <w:lang w:val="sr-Cyrl-RS"/>
              </w:rPr>
              <w:t>обавезе</w:t>
            </w:r>
            <w:r w:rsidR="00A0643C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 </w:t>
            </w:r>
          </w:p>
        </w:tc>
      </w:tr>
    </w:tbl>
    <w:p w14:paraId="32D06002" w14:textId="77777777" w:rsidR="002D28E2" w:rsidRPr="001026FF" w:rsidRDefault="002D28E2" w:rsidP="002D28E2">
      <w:pPr>
        <w:spacing w:before="14"/>
        <w:ind w:left="221" w:right="207"/>
        <w:jc w:val="both"/>
        <w:rPr>
          <w:sz w:val="20"/>
          <w:lang w:val="sr-Cyrl-RS"/>
        </w:rPr>
      </w:pPr>
      <w:r w:rsidRPr="001026FF">
        <w:rPr>
          <w:w w:val="95"/>
          <w:sz w:val="20"/>
          <w:vertAlign w:val="superscript"/>
          <w:lang w:val="sr-Cyrl-RS"/>
        </w:rPr>
        <w:t>9</w:t>
      </w:r>
      <w:r w:rsidRPr="001026FF">
        <w:rPr>
          <w:w w:val="95"/>
          <w:sz w:val="20"/>
          <w:lang w:val="sr-Cyrl-RS"/>
        </w:rPr>
        <w:t xml:space="preserve"> Интервју са кандидатима за изборе у академска звања обавља се у складу са чланом 4а. Правилника о</w:t>
      </w:r>
      <w:r w:rsidRPr="001026FF">
        <w:rPr>
          <w:spacing w:val="1"/>
          <w:w w:val="95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поступку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и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условима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избора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академског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особља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Универзитета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у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Источном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Сарајеву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(Интервју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подразумијева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непосредан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усмени разговор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који комисија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обавља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са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кандидатима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у просторијама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факултета/академије.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Кандидатима се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путем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поште доставља</w:t>
      </w:r>
      <w:r w:rsidRPr="001026FF">
        <w:rPr>
          <w:spacing w:val="50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позив за интервју у коме се наводи</w:t>
      </w:r>
      <w:r w:rsidRPr="001026FF">
        <w:rPr>
          <w:spacing w:val="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датум, вријеме и</w:t>
      </w:r>
      <w:r w:rsidRPr="001026FF">
        <w:rPr>
          <w:spacing w:val="-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мјесто</w:t>
      </w:r>
      <w:r w:rsidRPr="001026FF">
        <w:rPr>
          <w:spacing w:val="-1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одржавања</w:t>
      </w:r>
      <w:r w:rsidRPr="001026FF">
        <w:rPr>
          <w:spacing w:val="-15"/>
          <w:sz w:val="20"/>
          <w:lang w:val="sr-Cyrl-RS"/>
        </w:rPr>
        <w:t xml:space="preserve"> </w:t>
      </w:r>
      <w:r w:rsidRPr="001026FF">
        <w:rPr>
          <w:sz w:val="20"/>
          <w:lang w:val="sr-Cyrl-RS"/>
        </w:rPr>
        <w:t>интервјуа).</w:t>
      </w:r>
    </w:p>
    <w:p w14:paraId="7F000703" w14:textId="77777777" w:rsidR="00DB2D6B" w:rsidRDefault="00E1016B" w:rsidP="002D28E2">
      <w:pPr>
        <w:pStyle w:val="BodyText"/>
        <w:spacing w:before="4"/>
        <w:rPr>
          <w:sz w:val="20"/>
          <w:lang w:val="sr-Cyrl-RS"/>
        </w:rPr>
      </w:pPr>
      <w:r w:rsidRPr="001026FF">
        <w:rPr>
          <w:noProof/>
          <w:lang w:val="sr-Latn-BA" w:eastAsia="sr-Latn-B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B6515E" wp14:editId="6E5C7543">
                <wp:simplePos x="0" y="0"/>
                <wp:positionH relativeFrom="page">
                  <wp:posOffset>1080135</wp:posOffset>
                </wp:positionH>
                <wp:positionV relativeFrom="paragraph">
                  <wp:posOffset>191770</wp:posOffset>
                </wp:positionV>
                <wp:extent cx="1828800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6F8376" id="Freeform 3" o:spid="_x0000_s1026" style="position:absolute;margin-left:85.05pt;margin-top:15.1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bookmarkStart w:id="7" w:name="_bookmark17"/>
      <w:bookmarkStart w:id="8" w:name="_bookmark20"/>
      <w:bookmarkEnd w:id="7"/>
      <w:bookmarkEnd w:id="8"/>
    </w:p>
    <w:p w14:paraId="3F19F992" w14:textId="77777777" w:rsidR="00DB2D6B" w:rsidRPr="001026FF" w:rsidRDefault="00DB2D6B">
      <w:pPr>
        <w:jc w:val="both"/>
        <w:rPr>
          <w:sz w:val="20"/>
          <w:lang w:val="sr-Cyrl-RS"/>
        </w:rPr>
        <w:sectPr w:rsidR="00DB2D6B" w:rsidRPr="001026FF"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34"/>
        <w:gridCol w:w="3758"/>
      </w:tblGrid>
      <w:tr w:rsidR="000B57FB" w:rsidRPr="001026FF" w14:paraId="1F9B85A7" w14:textId="77777777" w:rsidTr="003956C8">
        <w:trPr>
          <w:trHeight w:val="275"/>
        </w:trPr>
        <w:tc>
          <w:tcPr>
            <w:tcW w:w="8706" w:type="dxa"/>
            <w:gridSpan w:val="3"/>
            <w:shd w:val="clear" w:color="auto" w:fill="DBDBDB"/>
          </w:tcPr>
          <w:p w14:paraId="62883D10" w14:textId="77777777" w:rsidR="000B57FB" w:rsidRPr="001026FF" w:rsidRDefault="005110A0" w:rsidP="003956C8">
            <w:pPr>
              <w:pStyle w:val="TableParagraph"/>
              <w:spacing w:line="256" w:lineRule="exact"/>
              <w:ind w:left="105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lastRenderedPageBreak/>
              <w:t>III</w:t>
            </w:r>
            <w:r w:rsidRPr="001026FF">
              <w:rPr>
                <w:b/>
                <w:spacing w:val="58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ЗАКЉУЧНО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МИШЉЕЊЕ</w:t>
            </w:r>
          </w:p>
        </w:tc>
      </w:tr>
      <w:tr w:rsidR="000B57FB" w:rsidRPr="001026FF" w14:paraId="6F2816AE" w14:textId="77777777" w:rsidTr="003956C8">
        <w:trPr>
          <w:trHeight w:val="275"/>
        </w:trPr>
        <w:tc>
          <w:tcPr>
            <w:tcW w:w="8706" w:type="dxa"/>
            <w:gridSpan w:val="3"/>
          </w:tcPr>
          <w:p w14:paraId="2C630E4B" w14:textId="77777777" w:rsidR="000B57FB" w:rsidRPr="001026FF" w:rsidRDefault="005110A0" w:rsidP="003956C8">
            <w:pPr>
              <w:pStyle w:val="TableParagraph"/>
              <w:spacing w:line="256" w:lineRule="exact"/>
              <w:ind w:left="105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Први</w:t>
            </w:r>
            <w:r w:rsidRPr="001026FF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кандидат</w:t>
            </w:r>
            <w:r w:rsidR="00980538">
              <w:rPr>
                <w:b/>
                <w:sz w:val="24"/>
                <w:lang w:val="sr-Cyrl-RS"/>
              </w:rPr>
              <w:t xml:space="preserve">: </w:t>
            </w:r>
            <w:r w:rsidR="00D67C37">
              <w:rPr>
                <w:b/>
                <w:sz w:val="24"/>
                <w:lang w:val="sr-Cyrl-RS"/>
              </w:rPr>
              <w:t xml:space="preserve">Срђан </w:t>
            </w:r>
            <w:r w:rsidR="00980538">
              <w:rPr>
                <w:b/>
                <w:sz w:val="24"/>
                <w:lang w:val="sr-Cyrl-RS"/>
              </w:rPr>
              <w:t>(</w:t>
            </w:r>
            <w:r w:rsidR="00F20413">
              <w:rPr>
                <w:b/>
                <w:sz w:val="24"/>
                <w:lang w:val="sr-Cyrl-RS"/>
              </w:rPr>
              <w:t>Радослав</w:t>
            </w:r>
            <w:r w:rsidR="00980538">
              <w:rPr>
                <w:b/>
                <w:sz w:val="24"/>
                <w:lang w:val="sr-Cyrl-RS"/>
              </w:rPr>
              <w:t xml:space="preserve">) </w:t>
            </w:r>
            <w:r w:rsidR="00D67C37">
              <w:rPr>
                <w:b/>
                <w:sz w:val="24"/>
                <w:lang w:val="sr-Cyrl-RS"/>
              </w:rPr>
              <w:t>Шућур</w:t>
            </w:r>
          </w:p>
        </w:tc>
      </w:tr>
      <w:tr w:rsidR="000B57FB" w:rsidRPr="001026FF" w14:paraId="0AD583EB" w14:textId="77777777" w:rsidTr="003956C8">
        <w:trPr>
          <w:trHeight w:val="553"/>
        </w:trPr>
        <w:tc>
          <w:tcPr>
            <w:tcW w:w="8706" w:type="dxa"/>
            <w:gridSpan w:val="3"/>
          </w:tcPr>
          <w:p w14:paraId="6FFAFD54" w14:textId="77777777" w:rsidR="000B57FB" w:rsidRPr="00F0037F" w:rsidRDefault="005110A0" w:rsidP="003956C8">
            <w:pPr>
              <w:pStyle w:val="TableParagraph"/>
              <w:spacing w:line="268" w:lineRule="exact"/>
              <w:ind w:left="108" w:right="113"/>
              <w:jc w:val="both"/>
              <w:rPr>
                <w:color w:val="FF0000"/>
                <w:lang w:val="sr-Cyrl-RS"/>
              </w:rPr>
            </w:pPr>
            <w:r w:rsidRPr="00BB2610">
              <w:rPr>
                <w:lang w:val="sr-Cyrl-RS"/>
              </w:rPr>
              <w:t>На</w:t>
            </w:r>
            <w:r w:rsidRPr="00BB2610">
              <w:rPr>
                <w:spacing w:val="-2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кандидата</w:t>
            </w:r>
            <w:r w:rsidRPr="00BB2610">
              <w:rPr>
                <w:spacing w:val="-1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се</w:t>
            </w:r>
            <w:r w:rsidRPr="00BB2610">
              <w:rPr>
                <w:spacing w:val="-1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примјењују</w:t>
            </w:r>
            <w:r w:rsidRPr="00BB2610">
              <w:rPr>
                <w:spacing w:val="-5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минимални</w:t>
            </w:r>
            <w:r w:rsidRPr="00BB2610">
              <w:rPr>
                <w:spacing w:val="3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услови</w:t>
            </w:r>
            <w:r w:rsidRPr="00BB2610">
              <w:rPr>
                <w:spacing w:val="2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за</w:t>
            </w:r>
            <w:r w:rsidRPr="00BB2610">
              <w:rPr>
                <w:spacing w:val="-1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избор</w:t>
            </w:r>
            <w:r w:rsidRPr="00BB2610">
              <w:rPr>
                <w:spacing w:val="2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у</w:t>
            </w:r>
            <w:r w:rsidRPr="00BB2610">
              <w:rPr>
                <w:spacing w:val="-8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>звање</w:t>
            </w:r>
            <w:r w:rsidRPr="00BB2610">
              <w:rPr>
                <w:spacing w:val="-1"/>
                <w:lang w:val="sr-Cyrl-RS"/>
              </w:rPr>
              <w:t xml:space="preserve"> </w:t>
            </w:r>
            <w:r w:rsidRPr="00BB2610">
              <w:rPr>
                <w:lang w:val="sr-Cyrl-RS"/>
              </w:rPr>
              <w:t xml:space="preserve">из </w:t>
            </w:r>
            <w:r w:rsidR="00250A4B" w:rsidRPr="00BB2610">
              <w:rPr>
                <w:spacing w:val="-1"/>
                <w:lang w:val="sr-Cyrl-RS"/>
              </w:rPr>
              <w:t xml:space="preserve">„Закона о високом образовању („Службени </w:t>
            </w:r>
            <w:r w:rsidR="00250A4B" w:rsidRPr="00BB2610">
              <w:rPr>
                <w:lang w:val="sr-Cyrl-RS"/>
              </w:rPr>
              <w:t>гласник Републике Српске“, број: 73/10, 104/11,</w:t>
            </w:r>
            <w:r w:rsidR="00250A4B" w:rsidRPr="00BB2610">
              <w:rPr>
                <w:spacing w:val="1"/>
                <w:lang w:val="sr-Cyrl-RS"/>
              </w:rPr>
              <w:t xml:space="preserve"> </w:t>
            </w:r>
            <w:r w:rsidR="00250A4B" w:rsidRPr="00BB2610">
              <w:rPr>
                <w:lang w:val="sr-Cyrl-RS"/>
              </w:rPr>
              <w:t>84/12, 108/13, 44/15, 90/16, 31/18, 26/19 и 40/20)“</w:t>
            </w:r>
            <w:r w:rsidR="007B1969" w:rsidRPr="00BB2610">
              <w:rPr>
                <w:lang w:val="sr-Cyrl-RS"/>
              </w:rPr>
              <w:t>, односно члан 3</w:t>
            </w:r>
            <w:r w:rsidR="00194BB6" w:rsidRPr="00BB2610">
              <w:rPr>
                <w:lang w:val="sr-Cyrl-RS"/>
              </w:rPr>
              <w:t>8</w:t>
            </w:r>
            <w:r w:rsidR="007B1969" w:rsidRPr="00BB2610">
              <w:rPr>
                <w:lang w:val="sr-Cyrl-RS"/>
              </w:rPr>
              <w:t>. Правилника о поступку и условима избора академског особља Универзитета у Источном Сарајеву.</w:t>
            </w:r>
          </w:p>
        </w:tc>
      </w:tr>
      <w:tr w:rsidR="000B57FB" w:rsidRPr="001026FF" w14:paraId="5DAC538D" w14:textId="77777777" w:rsidTr="003956C8">
        <w:trPr>
          <w:trHeight w:val="551"/>
        </w:trPr>
        <w:tc>
          <w:tcPr>
            <w:tcW w:w="3014" w:type="dxa"/>
          </w:tcPr>
          <w:p w14:paraId="3C328059" w14:textId="77777777" w:rsidR="000B57FB" w:rsidRPr="001026FF" w:rsidRDefault="005110A0" w:rsidP="003956C8">
            <w:pPr>
              <w:pStyle w:val="TableParagraph"/>
              <w:spacing w:line="261" w:lineRule="exact"/>
              <w:ind w:left="105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Минимални услови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за</w:t>
            </w:r>
          </w:p>
          <w:p w14:paraId="7872B616" w14:textId="77777777" w:rsidR="007B1969" w:rsidRPr="001026FF" w:rsidRDefault="005110A0" w:rsidP="003956C8">
            <w:pPr>
              <w:pStyle w:val="TableParagraph"/>
              <w:spacing w:line="271" w:lineRule="exact"/>
              <w:ind w:left="105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избор</w:t>
            </w:r>
            <w:r w:rsidRPr="001026FF">
              <w:rPr>
                <w:spacing w:val="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у</w:t>
            </w:r>
            <w:r w:rsidRPr="001026FF">
              <w:rPr>
                <w:spacing w:val="-7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звање</w:t>
            </w:r>
          </w:p>
        </w:tc>
        <w:tc>
          <w:tcPr>
            <w:tcW w:w="1934" w:type="dxa"/>
          </w:tcPr>
          <w:p w14:paraId="63C06F70" w14:textId="77777777" w:rsidR="000B57FB" w:rsidRPr="001026FF" w:rsidRDefault="005110A0" w:rsidP="003956C8">
            <w:pPr>
              <w:pStyle w:val="TableParagraph"/>
              <w:spacing w:line="268" w:lineRule="exact"/>
              <w:ind w:left="299" w:right="295"/>
              <w:jc w:val="center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испуњава/не</w:t>
            </w:r>
          </w:p>
          <w:p w14:paraId="688008DB" w14:textId="77777777" w:rsidR="000B57FB" w:rsidRPr="001026FF" w:rsidRDefault="005110A0" w:rsidP="003956C8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испуњава</w:t>
            </w:r>
          </w:p>
        </w:tc>
        <w:tc>
          <w:tcPr>
            <w:tcW w:w="3758" w:type="dxa"/>
          </w:tcPr>
          <w:p w14:paraId="12E0AC5A" w14:textId="77777777" w:rsidR="000B57FB" w:rsidRPr="001026FF" w:rsidRDefault="005110A0" w:rsidP="003956C8">
            <w:pPr>
              <w:pStyle w:val="TableParagraph"/>
              <w:spacing w:line="268" w:lineRule="exact"/>
              <w:ind w:left="172" w:right="161"/>
              <w:jc w:val="center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Навести</w:t>
            </w:r>
            <w:r w:rsidRPr="001026FF">
              <w:rPr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резултате</w:t>
            </w:r>
            <w:r w:rsidRPr="001026FF">
              <w:rPr>
                <w:spacing w:val="-3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рада</w:t>
            </w:r>
            <w:r w:rsidRPr="001026FF">
              <w:rPr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sz w:val="24"/>
                <w:lang w:val="sr-Cyrl-RS"/>
              </w:rPr>
              <w:t>(уколико</w:t>
            </w:r>
          </w:p>
          <w:p w14:paraId="5040B6A9" w14:textId="77777777" w:rsidR="000B57FB" w:rsidRPr="001026FF" w:rsidRDefault="005110A0" w:rsidP="003956C8">
            <w:pPr>
              <w:pStyle w:val="TableParagraph"/>
              <w:spacing w:line="264" w:lineRule="exact"/>
              <w:ind w:left="168" w:right="161"/>
              <w:jc w:val="center"/>
              <w:rPr>
                <w:sz w:val="24"/>
                <w:lang w:val="sr-Cyrl-RS"/>
              </w:rPr>
            </w:pPr>
            <w:r w:rsidRPr="001026FF">
              <w:rPr>
                <w:sz w:val="24"/>
                <w:lang w:val="sr-Cyrl-RS"/>
              </w:rPr>
              <w:t>испуњава)</w:t>
            </w:r>
          </w:p>
        </w:tc>
      </w:tr>
      <w:tr w:rsidR="000B57FB" w:rsidRPr="00880390" w14:paraId="12F27254" w14:textId="77777777" w:rsidTr="003956C8">
        <w:trPr>
          <w:trHeight w:val="275"/>
        </w:trPr>
        <w:tc>
          <w:tcPr>
            <w:tcW w:w="3014" w:type="dxa"/>
          </w:tcPr>
          <w:p w14:paraId="370E201D" w14:textId="77777777" w:rsidR="000B57FB" w:rsidRPr="008C3442" w:rsidRDefault="003956C8" w:rsidP="003956C8">
            <w:pPr>
              <w:pStyle w:val="TableParagraph"/>
              <w:ind w:left="28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има научни степен доктора наука у одговарајућој научној области</w:t>
            </w:r>
          </w:p>
        </w:tc>
        <w:tc>
          <w:tcPr>
            <w:tcW w:w="1934" w:type="dxa"/>
          </w:tcPr>
          <w:p w14:paraId="33F2D4D9" w14:textId="77777777" w:rsidR="000B57FB" w:rsidRPr="008C3442" w:rsidRDefault="00D843D6" w:rsidP="003956C8">
            <w:pPr>
              <w:pStyle w:val="TableParagraph"/>
              <w:ind w:left="284"/>
              <w:rPr>
                <w:b/>
                <w:lang w:val="sr-Cyrl-RS"/>
              </w:rPr>
            </w:pPr>
            <w:r w:rsidRPr="008C3442">
              <w:rPr>
                <w:b/>
                <w:lang w:val="sr-Cyrl-RS"/>
              </w:rPr>
              <w:t>испуњава</w:t>
            </w:r>
          </w:p>
        </w:tc>
        <w:tc>
          <w:tcPr>
            <w:tcW w:w="3758" w:type="dxa"/>
          </w:tcPr>
          <w:p w14:paraId="05DC5A48" w14:textId="77777777" w:rsidR="00DC0B2A" w:rsidRDefault="003956C8" w:rsidP="00A54D7B">
            <w:pPr>
              <w:pStyle w:val="TableParagraph"/>
              <w:numPr>
                <w:ilvl w:val="0"/>
                <w:numId w:val="1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докторска дисертација одбрањена на </w:t>
            </w:r>
            <w:r w:rsidR="00CA41A0">
              <w:rPr>
                <w:b/>
                <w:lang w:val="sr-Cyrl-RS"/>
              </w:rPr>
              <w:t xml:space="preserve">Филозофском факултета </w:t>
            </w:r>
            <w:r>
              <w:rPr>
                <w:b/>
                <w:lang w:val="sr-Cyrl-RS"/>
              </w:rPr>
              <w:t>Универзитет</w:t>
            </w:r>
            <w:r w:rsidR="00CA41A0">
              <w:rPr>
                <w:b/>
                <w:lang w:val="sr-Cyrl-RS"/>
              </w:rPr>
              <w:t>а</w:t>
            </w:r>
            <w:r>
              <w:rPr>
                <w:b/>
                <w:lang w:val="sr-Cyrl-RS"/>
              </w:rPr>
              <w:t xml:space="preserve"> у Источном Сарајеву 1</w:t>
            </w:r>
            <w:r w:rsidR="00A54D7B">
              <w:rPr>
                <w:b/>
                <w:lang w:val="sr-Cyrl-RS"/>
              </w:rPr>
              <w:t>8</w:t>
            </w:r>
            <w:r>
              <w:rPr>
                <w:b/>
                <w:lang w:val="sr-Cyrl-RS"/>
              </w:rPr>
              <w:t>.</w:t>
            </w:r>
            <w:r w:rsidR="00CA41A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6.</w:t>
            </w:r>
            <w:r w:rsidR="00CA41A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2022.</w:t>
            </w:r>
            <w:r w:rsidR="00CA41A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године</w:t>
            </w:r>
          </w:p>
          <w:p w14:paraId="718040A3" w14:textId="77777777" w:rsidR="009940F0" w:rsidRPr="00E76F3F" w:rsidRDefault="009940F0" w:rsidP="009940F0">
            <w:pPr>
              <w:pStyle w:val="TableParagraph"/>
              <w:ind w:left="502"/>
              <w:rPr>
                <w:lang w:val="sr-Cyrl-RS"/>
              </w:rPr>
            </w:pPr>
            <w:r w:rsidRPr="00E76F3F">
              <w:rPr>
                <w:lang w:val="sr-Cyrl-RS"/>
              </w:rPr>
              <w:t>(Ув</w:t>
            </w:r>
            <w:r w:rsidR="00E76F3F" w:rsidRPr="00E76F3F">
              <w:t>j</w:t>
            </w:r>
            <w:r w:rsidRPr="00E76F3F">
              <w:rPr>
                <w:lang w:val="sr-Cyrl-RS"/>
              </w:rPr>
              <w:t>ерење о стеченом академском звању</w:t>
            </w:r>
          </w:p>
          <w:p w14:paraId="603CAE2A" w14:textId="77777777" w:rsidR="009940F0" w:rsidRPr="008C3442" w:rsidRDefault="009940F0" w:rsidP="00044124">
            <w:pPr>
              <w:pStyle w:val="TableParagraph"/>
              <w:ind w:left="502"/>
              <w:rPr>
                <w:b/>
                <w:lang w:val="sr-Cyrl-RS"/>
              </w:rPr>
            </w:pPr>
            <w:r w:rsidRPr="00E76F3F">
              <w:rPr>
                <w:lang w:val="sr-Cyrl-RS"/>
              </w:rPr>
              <w:t xml:space="preserve">бр. </w:t>
            </w:r>
            <w:r w:rsidR="00044124" w:rsidRPr="00E76F3F">
              <w:rPr>
                <w:lang w:val="sr-Cyrl-RS"/>
              </w:rPr>
              <w:t>1387</w:t>
            </w:r>
            <w:r w:rsidRPr="00E76F3F">
              <w:rPr>
                <w:lang w:val="sr-Cyrl-RS"/>
              </w:rPr>
              <w:t>/2</w:t>
            </w:r>
            <w:r w:rsidR="00044124" w:rsidRPr="00E76F3F">
              <w:rPr>
                <w:lang w:val="sr-Cyrl-RS"/>
              </w:rPr>
              <w:t>2</w:t>
            </w:r>
            <w:r w:rsidRPr="00E76F3F">
              <w:rPr>
                <w:lang w:val="sr-Cyrl-RS"/>
              </w:rPr>
              <w:t xml:space="preserve"> од </w:t>
            </w:r>
            <w:r w:rsidR="00044124" w:rsidRPr="00E76F3F">
              <w:rPr>
                <w:lang w:val="sr-Cyrl-RS"/>
              </w:rPr>
              <w:t>21. 6</w:t>
            </w:r>
            <w:r w:rsidRPr="00E76F3F">
              <w:rPr>
                <w:lang w:val="sr-Cyrl-RS"/>
              </w:rPr>
              <w:t>.</w:t>
            </w:r>
            <w:r w:rsidR="00044124" w:rsidRPr="00E76F3F">
              <w:rPr>
                <w:lang w:val="sr-Cyrl-RS"/>
              </w:rPr>
              <w:t xml:space="preserve"> </w:t>
            </w:r>
            <w:r w:rsidRPr="00E76F3F">
              <w:rPr>
                <w:lang w:val="sr-Cyrl-RS"/>
              </w:rPr>
              <w:t>2022. год.)</w:t>
            </w:r>
          </w:p>
        </w:tc>
      </w:tr>
      <w:tr w:rsidR="003956C8" w:rsidRPr="00880390" w14:paraId="40BA1609" w14:textId="77777777" w:rsidTr="003956C8">
        <w:trPr>
          <w:trHeight w:val="275"/>
        </w:trPr>
        <w:tc>
          <w:tcPr>
            <w:tcW w:w="3014" w:type="dxa"/>
          </w:tcPr>
          <w:p w14:paraId="7A18B7A9" w14:textId="77777777" w:rsidR="003956C8" w:rsidRPr="008C3442" w:rsidRDefault="003956C8" w:rsidP="003956C8">
            <w:pPr>
              <w:pStyle w:val="TableParagraph"/>
              <w:ind w:left="28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има најмање три (3) научна рада из области за коју се бира објављена у научним часописима и зборницима са рецензијом</w:t>
            </w:r>
          </w:p>
        </w:tc>
        <w:tc>
          <w:tcPr>
            <w:tcW w:w="1934" w:type="dxa"/>
          </w:tcPr>
          <w:p w14:paraId="214AC29C" w14:textId="77777777" w:rsidR="003956C8" w:rsidRPr="008C3442" w:rsidRDefault="003956C8" w:rsidP="003956C8">
            <w:pPr>
              <w:pStyle w:val="TableParagraph"/>
              <w:ind w:left="28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испуњава</w:t>
            </w:r>
          </w:p>
        </w:tc>
        <w:tc>
          <w:tcPr>
            <w:tcW w:w="3758" w:type="dxa"/>
          </w:tcPr>
          <w:p w14:paraId="4C18AA05" w14:textId="77777777" w:rsidR="003956C8" w:rsidRDefault="003956C8" w:rsidP="00B628DE">
            <w:pPr>
              <w:pStyle w:val="TableParagraph"/>
              <w:numPr>
                <w:ilvl w:val="0"/>
                <w:numId w:val="1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кандидат је објавио укупно </w:t>
            </w:r>
            <w:r w:rsidR="00577ABB">
              <w:rPr>
                <w:b/>
                <w:lang w:val="sr-Cyrl-RS"/>
              </w:rPr>
              <w:t>девет научних радова из области за коју се бира у научним часописима и зборницима са рецензијом</w:t>
            </w:r>
          </w:p>
          <w:p w14:paraId="693F695D" w14:textId="77777777" w:rsidR="0046221A" w:rsidRPr="00E76F3F" w:rsidRDefault="0046221A" w:rsidP="0046221A">
            <w:pPr>
              <w:pStyle w:val="TableParagraph"/>
              <w:ind w:left="502"/>
              <w:rPr>
                <w:lang w:val="sr-Cyrl-RS"/>
              </w:rPr>
            </w:pPr>
            <w:r w:rsidRPr="00E76F3F">
              <w:rPr>
                <w:lang w:val="sr-Cyrl-RS"/>
              </w:rPr>
              <w:t>(наведено под тачком 3.)</w:t>
            </w:r>
          </w:p>
        </w:tc>
      </w:tr>
      <w:tr w:rsidR="003956C8" w:rsidRPr="00880390" w14:paraId="099D036B" w14:textId="77777777" w:rsidTr="003956C8">
        <w:trPr>
          <w:trHeight w:val="275"/>
        </w:trPr>
        <w:tc>
          <w:tcPr>
            <w:tcW w:w="3014" w:type="dxa"/>
          </w:tcPr>
          <w:p w14:paraId="3DEC3DC6" w14:textId="77777777" w:rsidR="003956C8" w:rsidRPr="008C3442" w:rsidRDefault="003956C8" w:rsidP="003956C8">
            <w:pPr>
              <w:pStyle w:val="TableParagraph"/>
              <w:ind w:left="28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показане наставничке способности</w:t>
            </w:r>
          </w:p>
        </w:tc>
        <w:tc>
          <w:tcPr>
            <w:tcW w:w="1934" w:type="dxa"/>
          </w:tcPr>
          <w:p w14:paraId="2B0A9AFD" w14:textId="77777777" w:rsidR="003956C8" w:rsidRPr="008C3442" w:rsidRDefault="00577ABB" w:rsidP="003956C8">
            <w:pPr>
              <w:pStyle w:val="TableParagraph"/>
              <w:ind w:left="28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испуњава</w:t>
            </w:r>
          </w:p>
        </w:tc>
        <w:tc>
          <w:tcPr>
            <w:tcW w:w="3758" w:type="dxa"/>
          </w:tcPr>
          <w:p w14:paraId="50E8AF61" w14:textId="77777777" w:rsidR="003956C8" w:rsidRPr="008C3442" w:rsidRDefault="00577ABB" w:rsidP="00304525">
            <w:pPr>
              <w:pStyle w:val="TableParagraph"/>
              <w:numPr>
                <w:ilvl w:val="0"/>
                <w:numId w:val="1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је ангажован у настави на универзитету у периоду од 201</w:t>
            </w:r>
            <w:r w:rsidR="00AD4925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 године као сарадник, у звању асистента и вишег асистента</w:t>
            </w:r>
          </w:p>
        </w:tc>
      </w:tr>
      <w:tr w:rsidR="000B57FB" w:rsidRPr="001026FF" w14:paraId="68D100DB" w14:textId="77777777" w:rsidTr="003956C8">
        <w:trPr>
          <w:trHeight w:val="1381"/>
        </w:trPr>
        <w:tc>
          <w:tcPr>
            <w:tcW w:w="8706" w:type="dxa"/>
            <w:gridSpan w:val="3"/>
          </w:tcPr>
          <w:p w14:paraId="6798D7EA" w14:textId="77777777" w:rsidR="00371C6D" w:rsidRDefault="00E52504" w:rsidP="003956C8">
            <w:pPr>
              <w:pStyle w:val="TableParagraph"/>
              <w:spacing w:line="264" w:lineRule="exact"/>
              <w:ind w:left="284" w:right="11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закључује да једини кандидат на конкурсу, </w:t>
            </w:r>
            <w:r w:rsidR="00A36E09">
              <w:rPr>
                <w:lang w:val="sr-Cyrl-RS"/>
              </w:rPr>
              <w:t xml:space="preserve">др </w:t>
            </w:r>
            <w:r w:rsidR="00F0037F">
              <w:rPr>
                <w:lang w:val="sr-Cyrl-RS"/>
              </w:rPr>
              <w:t>Срђан Шућур</w:t>
            </w:r>
            <w:r>
              <w:rPr>
                <w:lang w:val="sr-Cyrl-RS"/>
              </w:rPr>
              <w:t>,</w:t>
            </w:r>
            <w:r w:rsidRPr="00780BB3">
              <w:rPr>
                <w:lang w:val="sr-Cyrl-RS"/>
              </w:rPr>
              <w:t xml:space="preserve"> испуњава </w:t>
            </w:r>
            <w:r w:rsidR="00581511">
              <w:rPr>
                <w:lang w:val="sr-Cyrl-RS"/>
              </w:rPr>
              <w:t xml:space="preserve">све </w:t>
            </w:r>
            <w:r w:rsidRPr="00780BB3">
              <w:rPr>
                <w:lang w:val="sr-Cyrl-RS"/>
              </w:rPr>
              <w:t xml:space="preserve"> услове за избор у звање </w:t>
            </w:r>
            <w:r w:rsidR="00F0037F">
              <w:rPr>
                <w:b/>
                <w:bCs/>
                <w:lang w:val="sr-Cyrl-RS"/>
              </w:rPr>
              <w:t>доцента</w:t>
            </w:r>
            <w:r w:rsidRPr="00780BB3">
              <w:rPr>
                <w:lang w:val="sr-Cyrl-RS"/>
              </w:rPr>
              <w:t xml:space="preserve"> за ужу научну област </w:t>
            </w:r>
            <w:r w:rsidRPr="00780BB3">
              <w:rPr>
                <w:b/>
                <w:lang w:val="sr-Cyrl-RS"/>
              </w:rPr>
              <w:t>С</w:t>
            </w:r>
            <w:r w:rsidRPr="00780BB3">
              <w:rPr>
                <w:b/>
                <w:bCs/>
                <w:lang w:val="sr-Cyrl-RS"/>
              </w:rPr>
              <w:t>пецифични језици (</w:t>
            </w:r>
            <w:r>
              <w:rPr>
                <w:b/>
                <w:bCs/>
                <w:lang w:val="sr-Cyrl-RS"/>
              </w:rPr>
              <w:t>А</w:t>
            </w:r>
            <w:r w:rsidRPr="00780BB3">
              <w:rPr>
                <w:b/>
                <w:bCs/>
                <w:lang w:val="sr-Cyrl-RS"/>
              </w:rPr>
              <w:t>нглистика)</w:t>
            </w:r>
            <w:r w:rsidR="00367D6A">
              <w:rPr>
                <w:b/>
                <w:bCs/>
                <w:lang w:val="sr-Cyrl-RS"/>
              </w:rPr>
              <w:t xml:space="preserve">, </w:t>
            </w:r>
            <w:r w:rsidR="00367D6A">
              <w:rPr>
                <w:bCs/>
                <w:lang w:val="sr-Cyrl-RS"/>
              </w:rPr>
              <w:t xml:space="preserve">јер има научни степен доктора наука у одговарајућој научној области, објавио је девет научних радова и један приказ у научним часописима и зборницима са рецензијом, уз завидно искуство у настави </w:t>
            </w:r>
            <w:r w:rsidR="00371C6D">
              <w:rPr>
                <w:bCs/>
                <w:lang w:val="sr-Cyrl-RS"/>
              </w:rPr>
              <w:t>на универзитетском нивоу на већем броју предмета из уже научне области на првом и другом циклусу студија</w:t>
            </w:r>
            <w:r w:rsidRPr="00780BB3">
              <w:rPr>
                <w:lang w:val="sr-Cyrl-RS"/>
              </w:rPr>
              <w:t>.</w:t>
            </w:r>
          </w:p>
          <w:p w14:paraId="6DA0271D" w14:textId="77777777" w:rsidR="00F0037F" w:rsidRDefault="00774AD6" w:rsidP="003956C8">
            <w:pPr>
              <w:pStyle w:val="TableParagraph"/>
              <w:spacing w:line="264" w:lineRule="exact"/>
              <w:ind w:left="284" w:right="11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Кандидат </w:t>
            </w:r>
            <w:r w:rsidR="00A36E09">
              <w:rPr>
                <w:lang w:val="sr-Cyrl-RS"/>
              </w:rPr>
              <w:t xml:space="preserve">др </w:t>
            </w:r>
            <w:r>
              <w:rPr>
                <w:lang w:val="sr-Cyrl-RS"/>
              </w:rPr>
              <w:t>Срђан Шућур пос</w:t>
            </w:r>
            <w:r w:rsidR="00122CD2">
              <w:rPr>
                <w:lang w:val="sr-Cyrl-RS"/>
              </w:rPr>
              <w:t>ј</w:t>
            </w:r>
            <w:r>
              <w:rPr>
                <w:lang w:val="sr-Cyrl-RS"/>
              </w:rPr>
              <w:t xml:space="preserve">едује и </w:t>
            </w:r>
            <w:r w:rsidR="00371C6D">
              <w:rPr>
                <w:lang w:val="sr-Cyrl-RS"/>
              </w:rPr>
              <w:t xml:space="preserve">значајно искуство стечено ангажманом на </w:t>
            </w:r>
            <w:r w:rsidR="00DA4B8F">
              <w:rPr>
                <w:lang w:val="sr-Cyrl-RS"/>
              </w:rPr>
              <w:t>научно-истраживачким пројектима о</w:t>
            </w:r>
            <w:r w:rsidR="00371C6D">
              <w:rPr>
                <w:lang w:val="sr-Cyrl-RS"/>
              </w:rPr>
              <w:t xml:space="preserve">д којих посебно истичемо </w:t>
            </w:r>
            <w:r w:rsidR="00371C6D" w:rsidRPr="00774AD6">
              <w:rPr>
                <w:i/>
              </w:rPr>
              <w:t>International Corpus of Learner English v 3</w:t>
            </w:r>
            <w:r w:rsidR="00371C6D">
              <w:t xml:space="preserve">. </w:t>
            </w:r>
            <w:r w:rsidR="009C78F0">
              <w:rPr>
                <w:lang w:val="sr-Cyrl-RS"/>
              </w:rPr>
              <w:t xml:space="preserve">Запажено је и његово учешће на научним конференцијама у </w:t>
            </w:r>
            <w:r w:rsidR="001C0604">
              <w:rPr>
                <w:lang w:val="sr-Cyrl-RS"/>
              </w:rPr>
              <w:t>земљи</w:t>
            </w:r>
            <w:r w:rsidR="009C78F0">
              <w:rPr>
                <w:lang w:val="sr-Cyrl-RS"/>
              </w:rPr>
              <w:t xml:space="preserve">, као и свеукупна </w:t>
            </w:r>
            <w:r>
              <w:rPr>
                <w:lang w:val="sr-Cyrl-RS"/>
              </w:rPr>
              <w:t>ан</w:t>
            </w:r>
            <w:r w:rsidR="009C78F0">
              <w:rPr>
                <w:lang w:val="sr-Cyrl-RS"/>
              </w:rPr>
              <w:t>гажованост на Филозофско</w:t>
            </w:r>
            <w:r w:rsidR="007E5AC5">
              <w:rPr>
                <w:lang w:val="sr-Cyrl-RS"/>
              </w:rPr>
              <w:t>м</w:t>
            </w:r>
            <w:r w:rsidR="009C78F0">
              <w:rPr>
                <w:lang w:val="sr-Cyrl-RS"/>
              </w:rPr>
              <w:t xml:space="preserve"> факултет</w:t>
            </w:r>
            <w:r w:rsidR="007E5AC5">
              <w:rPr>
                <w:lang w:val="sr-Cyrl-RS"/>
              </w:rPr>
              <w:t>у</w:t>
            </w:r>
            <w:r w:rsidR="009C78F0">
              <w:rPr>
                <w:lang w:val="sr-Cyrl-RS"/>
              </w:rPr>
              <w:t xml:space="preserve"> Универзитета у Источном Сарајеву</w:t>
            </w:r>
            <w:r w:rsidR="003D54FE">
              <w:rPr>
                <w:lang w:val="sr-Cyrl-RS"/>
              </w:rPr>
              <w:t>, укључујући стручне активности</w:t>
            </w:r>
            <w:r w:rsidR="009C78F0">
              <w:rPr>
                <w:lang w:val="sr-Cyrl-RS"/>
              </w:rPr>
              <w:t>.</w:t>
            </w:r>
            <w:r w:rsidR="00E52504">
              <w:rPr>
                <w:lang w:val="sr-Cyrl-RS"/>
              </w:rPr>
              <w:t xml:space="preserve"> </w:t>
            </w:r>
          </w:p>
          <w:p w14:paraId="34096E16" w14:textId="77777777" w:rsidR="007B1969" w:rsidRPr="001026FF" w:rsidRDefault="00716231" w:rsidP="009C78F0">
            <w:pPr>
              <w:pStyle w:val="TableParagraph"/>
              <w:spacing w:line="264" w:lineRule="exact"/>
              <w:ind w:left="284" w:right="113"/>
              <w:jc w:val="both"/>
              <w:rPr>
                <w:sz w:val="24"/>
                <w:lang w:val="sr-Cyrl-RS"/>
              </w:rPr>
            </w:pPr>
            <w:r w:rsidRPr="00780BB3">
              <w:rPr>
                <w:lang w:val="sr-Cyrl-RS"/>
              </w:rPr>
              <w:t xml:space="preserve">На основу свега наведеног, Комисија предлаже </w:t>
            </w:r>
            <w:r w:rsidR="004559C3" w:rsidRPr="00780BB3">
              <w:rPr>
                <w:lang w:val="sr-Cyrl-RS"/>
              </w:rPr>
              <w:t xml:space="preserve">Наставно-научном вијећу Филозофског Факултета и Сенату Универзитета у Источном Сарајеву да </w:t>
            </w:r>
            <w:r w:rsidR="00A36E09">
              <w:rPr>
                <w:lang w:val="sr-Cyrl-RS"/>
              </w:rPr>
              <w:t xml:space="preserve">др </w:t>
            </w:r>
            <w:r w:rsidR="00F0037F">
              <w:rPr>
                <w:lang w:val="sr-Cyrl-RS"/>
              </w:rPr>
              <w:t>Срђана Шућура</w:t>
            </w:r>
            <w:r w:rsidRPr="00780BB3">
              <w:rPr>
                <w:lang w:val="sr-Cyrl-RS"/>
              </w:rPr>
              <w:t xml:space="preserve"> </w:t>
            </w:r>
            <w:r w:rsidR="004559C3" w:rsidRPr="00780BB3">
              <w:rPr>
                <w:lang w:val="sr-Cyrl-RS"/>
              </w:rPr>
              <w:t xml:space="preserve">изаберу у звање </w:t>
            </w:r>
            <w:r w:rsidR="00F0037F">
              <w:rPr>
                <w:b/>
                <w:bCs/>
                <w:lang w:val="sr-Cyrl-RS"/>
              </w:rPr>
              <w:t>доцента</w:t>
            </w:r>
            <w:r w:rsidR="004559C3" w:rsidRPr="00780BB3">
              <w:rPr>
                <w:lang w:val="sr-Cyrl-RS"/>
              </w:rPr>
              <w:t xml:space="preserve"> за ужу научну област </w:t>
            </w:r>
            <w:r w:rsidRPr="00780BB3">
              <w:rPr>
                <w:b/>
                <w:bCs/>
                <w:lang w:val="sr-Cyrl-RS"/>
              </w:rPr>
              <w:t>С</w:t>
            </w:r>
            <w:r w:rsidR="004559C3" w:rsidRPr="00780BB3">
              <w:rPr>
                <w:b/>
                <w:bCs/>
                <w:lang w:val="sr-Cyrl-RS"/>
              </w:rPr>
              <w:t>пецифичн</w:t>
            </w:r>
            <w:r w:rsidRPr="00780BB3">
              <w:rPr>
                <w:b/>
                <w:bCs/>
                <w:lang w:val="sr-Cyrl-RS"/>
              </w:rPr>
              <w:t>и</w:t>
            </w:r>
            <w:r w:rsidR="004559C3" w:rsidRPr="00780BB3">
              <w:rPr>
                <w:b/>
                <w:bCs/>
                <w:lang w:val="sr-Cyrl-RS"/>
              </w:rPr>
              <w:t xml:space="preserve"> </w:t>
            </w:r>
            <w:r w:rsidRPr="00780BB3">
              <w:rPr>
                <w:b/>
                <w:bCs/>
                <w:lang w:val="sr-Cyrl-RS"/>
              </w:rPr>
              <w:t>језици</w:t>
            </w:r>
            <w:r w:rsidR="004559C3" w:rsidRPr="00780BB3">
              <w:rPr>
                <w:b/>
                <w:bCs/>
                <w:lang w:val="sr-Cyrl-RS"/>
              </w:rPr>
              <w:t xml:space="preserve"> (</w:t>
            </w:r>
            <w:r w:rsidR="002070F1">
              <w:rPr>
                <w:b/>
                <w:bCs/>
                <w:lang w:val="sr-Cyrl-RS"/>
              </w:rPr>
              <w:t>А</w:t>
            </w:r>
            <w:r w:rsidR="004559C3" w:rsidRPr="00780BB3">
              <w:rPr>
                <w:b/>
                <w:bCs/>
                <w:lang w:val="sr-Cyrl-RS"/>
              </w:rPr>
              <w:t>нглистика)</w:t>
            </w:r>
            <w:r w:rsidR="009C78F0">
              <w:rPr>
                <w:b/>
                <w:bCs/>
                <w:lang w:val="sr-Cyrl-RS"/>
              </w:rPr>
              <w:t xml:space="preserve">, </w:t>
            </w:r>
            <w:r w:rsidR="009C78F0">
              <w:rPr>
                <w:bCs/>
                <w:lang w:val="sr-Cyrl-RS"/>
              </w:rPr>
              <w:t>јер он то у потпуности заслужује.</w:t>
            </w:r>
          </w:p>
        </w:tc>
      </w:tr>
    </w:tbl>
    <w:p w14:paraId="351ABA9C" w14:textId="77777777" w:rsidR="003956C8" w:rsidRDefault="003956C8">
      <w:pPr>
        <w:pStyle w:val="BodyText"/>
        <w:rPr>
          <w:sz w:val="20"/>
          <w:lang w:val="sr-Cyrl-RS"/>
        </w:rPr>
      </w:pPr>
    </w:p>
    <w:p w14:paraId="5D75BF79" w14:textId="77777777" w:rsidR="000B57FB" w:rsidRPr="001026FF" w:rsidRDefault="003956C8" w:rsidP="00AB0C16">
      <w:pPr>
        <w:pStyle w:val="BodyText"/>
        <w:rPr>
          <w:sz w:val="21"/>
          <w:lang w:val="sr-Cyrl-RS"/>
        </w:rPr>
      </w:pPr>
      <w:r>
        <w:rPr>
          <w:sz w:val="20"/>
          <w:lang w:val="sr-Cyrl-RS"/>
        </w:rPr>
        <w:br w:type="textWrapping" w:clear="all"/>
      </w:r>
    </w:p>
    <w:p w14:paraId="093F65C5" w14:textId="77777777" w:rsidR="000B57FB" w:rsidRPr="001026FF" w:rsidRDefault="005110A0">
      <w:pPr>
        <w:pStyle w:val="Heading3"/>
        <w:spacing w:before="90"/>
        <w:ind w:left="5355"/>
        <w:rPr>
          <w:lang w:val="sr-Cyrl-RS"/>
        </w:rPr>
      </w:pPr>
      <w:bookmarkStart w:id="9" w:name="Ч_Л_А_Н_О_В_И___К_О_М_И_С_И_Ј_Е:"/>
      <w:bookmarkEnd w:id="9"/>
      <w:r w:rsidRPr="001026FF">
        <w:rPr>
          <w:lang w:val="sr-Cyrl-RS"/>
        </w:rPr>
        <w:t>Ч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Л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А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Н О В И   К</w:t>
      </w:r>
      <w:r w:rsidRPr="001026FF">
        <w:rPr>
          <w:spacing w:val="1"/>
          <w:lang w:val="sr-Cyrl-RS"/>
        </w:rPr>
        <w:t xml:space="preserve"> </w:t>
      </w:r>
      <w:r w:rsidRPr="001026FF">
        <w:rPr>
          <w:lang w:val="sr-Cyrl-RS"/>
        </w:rPr>
        <w:t>О</w:t>
      </w:r>
      <w:r w:rsidRPr="001026FF">
        <w:rPr>
          <w:spacing w:val="-2"/>
          <w:lang w:val="sr-Cyrl-RS"/>
        </w:rPr>
        <w:t xml:space="preserve"> </w:t>
      </w:r>
      <w:r w:rsidRPr="001026FF">
        <w:rPr>
          <w:lang w:val="sr-Cyrl-RS"/>
        </w:rPr>
        <w:t>М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И С</w:t>
      </w:r>
      <w:r w:rsidRPr="001026FF">
        <w:rPr>
          <w:spacing w:val="-1"/>
          <w:lang w:val="sr-Cyrl-RS"/>
        </w:rPr>
        <w:t xml:space="preserve"> </w:t>
      </w:r>
      <w:r w:rsidRPr="001026FF">
        <w:rPr>
          <w:lang w:val="sr-Cyrl-RS"/>
        </w:rPr>
        <w:t>И Ј Е:</w:t>
      </w:r>
    </w:p>
    <w:p w14:paraId="602FDDC1" w14:textId="77777777" w:rsidR="000B57FB" w:rsidRPr="001026FF" w:rsidRDefault="000B57FB">
      <w:pPr>
        <w:pStyle w:val="BodyText"/>
        <w:spacing w:before="1"/>
        <w:rPr>
          <w:b/>
          <w:sz w:val="23"/>
          <w:lang w:val="sr-Cyrl-RS"/>
        </w:rPr>
      </w:pPr>
    </w:p>
    <w:p w14:paraId="275B0EE1" w14:textId="77777777" w:rsidR="000B57FB" w:rsidRPr="00C23A1B" w:rsidRDefault="00C23A1B" w:rsidP="00C23A1B">
      <w:pPr>
        <w:pStyle w:val="ListParagraph"/>
        <w:numPr>
          <w:ilvl w:val="0"/>
          <w:numId w:val="1"/>
        </w:numPr>
        <w:tabs>
          <w:tab w:val="left" w:pos="3126"/>
          <w:tab w:val="left" w:pos="7683"/>
        </w:tabs>
        <w:spacing w:before="1"/>
        <w:jc w:val="center"/>
        <w:rPr>
          <w:sz w:val="24"/>
          <w:lang w:val="sr-Cyrl-RS"/>
        </w:rPr>
      </w:pPr>
      <w:bookmarkStart w:id="10" w:name="1.___,_предсједник"/>
      <w:bookmarkEnd w:id="10"/>
      <w:r w:rsidRPr="00C23A1B">
        <w:rPr>
          <w:w w:val="98"/>
          <w:sz w:val="24"/>
          <w:lang w:val="sr-Cyrl-RS"/>
        </w:rPr>
        <w:t xml:space="preserve">Др Јелена Марковић, редовни професор, </w:t>
      </w:r>
      <w:r w:rsidR="005110A0" w:rsidRPr="00C23A1B">
        <w:rPr>
          <w:sz w:val="24"/>
          <w:lang w:val="sr-Cyrl-RS"/>
        </w:rPr>
        <w:t>предсједник</w:t>
      </w:r>
    </w:p>
    <w:p w14:paraId="6B569871" w14:textId="77777777" w:rsidR="000B57FB" w:rsidRPr="00C23A1B" w:rsidRDefault="000B57FB" w:rsidP="00C23A1B">
      <w:pPr>
        <w:pStyle w:val="BodyText"/>
        <w:spacing w:before="2"/>
        <w:jc w:val="center"/>
        <w:rPr>
          <w:sz w:val="16"/>
          <w:lang w:val="sr-Cyrl-RS"/>
        </w:rPr>
      </w:pPr>
    </w:p>
    <w:p w14:paraId="7423048F" w14:textId="77777777" w:rsidR="000B57FB" w:rsidRPr="00C23A1B" w:rsidRDefault="00C23A1B" w:rsidP="00C23A1B">
      <w:pPr>
        <w:pStyle w:val="ListParagraph"/>
        <w:numPr>
          <w:ilvl w:val="0"/>
          <w:numId w:val="1"/>
        </w:numPr>
        <w:tabs>
          <w:tab w:val="left" w:pos="3184"/>
          <w:tab w:val="left" w:pos="8463"/>
        </w:tabs>
        <w:spacing w:before="90"/>
        <w:ind w:left="3183" w:hanging="241"/>
        <w:jc w:val="center"/>
        <w:rPr>
          <w:sz w:val="24"/>
          <w:lang w:val="sr-Cyrl-RS"/>
        </w:rPr>
      </w:pPr>
      <w:r w:rsidRPr="00C23A1B">
        <w:rPr>
          <w:w w:val="98"/>
          <w:sz w:val="24"/>
          <w:lang w:val="sr-Cyrl-RS"/>
        </w:rPr>
        <w:t xml:space="preserve">Др </w:t>
      </w:r>
      <w:r w:rsidR="00D70185" w:rsidRPr="00C23A1B">
        <w:rPr>
          <w:w w:val="98"/>
          <w:sz w:val="24"/>
          <w:lang w:val="sr-Cyrl-RS"/>
        </w:rPr>
        <w:t xml:space="preserve">Жељка Бабић, редовни професор, </w:t>
      </w:r>
      <w:r w:rsidR="00D70185" w:rsidRPr="00C23A1B">
        <w:rPr>
          <w:sz w:val="24"/>
          <w:lang w:val="sr-Cyrl-RS"/>
        </w:rPr>
        <w:t>члан</w:t>
      </w:r>
      <w:r w:rsidR="00D70185" w:rsidRPr="00C23A1B">
        <w:rPr>
          <w:w w:val="98"/>
          <w:sz w:val="24"/>
          <w:lang w:val="sr-Cyrl-RS"/>
        </w:rPr>
        <w:t xml:space="preserve"> </w:t>
      </w:r>
    </w:p>
    <w:p w14:paraId="7E72D629" w14:textId="77777777" w:rsidR="000B57FB" w:rsidRPr="00C23A1B" w:rsidRDefault="000B57FB" w:rsidP="00C23A1B">
      <w:pPr>
        <w:pStyle w:val="BodyText"/>
        <w:spacing w:before="11"/>
        <w:jc w:val="center"/>
        <w:rPr>
          <w:sz w:val="15"/>
          <w:lang w:val="sr-Cyrl-RS"/>
        </w:rPr>
      </w:pPr>
    </w:p>
    <w:p w14:paraId="168ED89C" w14:textId="77777777" w:rsidR="000B57FB" w:rsidRPr="00C23A1B" w:rsidRDefault="00C23A1B" w:rsidP="00C23A1B">
      <w:pPr>
        <w:pStyle w:val="ListParagraph"/>
        <w:numPr>
          <w:ilvl w:val="0"/>
          <w:numId w:val="1"/>
        </w:numPr>
        <w:tabs>
          <w:tab w:val="left" w:pos="3184"/>
          <w:tab w:val="left" w:pos="8463"/>
        </w:tabs>
        <w:spacing w:before="90"/>
        <w:ind w:left="3183" w:hanging="241"/>
        <w:jc w:val="center"/>
        <w:rPr>
          <w:sz w:val="24"/>
          <w:lang w:val="sr-Cyrl-RS"/>
        </w:rPr>
      </w:pPr>
      <w:r w:rsidRPr="00C23A1B">
        <w:rPr>
          <w:w w:val="98"/>
          <w:sz w:val="24"/>
          <w:lang w:val="sr-Cyrl-RS"/>
        </w:rPr>
        <w:t xml:space="preserve">Др </w:t>
      </w:r>
      <w:r w:rsidR="00D70185" w:rsidRPr="00C23A1B">
        <w:rPr>
          <w:w w:val="98"/>
          <w:sz w:val="24"/>
          <w:lang w:val="sr-Cyrl-RS"/>
        </w:rPr>
        <w:t>Маја Жарковић Макреј, ванредни професор,</w:t>
      </w:r>
      <w:r w:rsidR="00D70185" w:rsidRPr="00D70185">
        <w:rPr>
          <w:sz w:val="24"/>
          <w:lang w:val="sr-Cyrl-RS"/>
        </w:rPr>
        <w:t xml:space="preserve"> </w:t>
      </w:r>
      <w:r w:rsidR="00D70185" w:rsidRPr="00C23A1B">
        <w:rPr>
          <w:sz w:val="24"/>
          <w:lang w:val="sr-Cyrl-RS"/>
        </w:rPr>
        <w:t>ч</w:t>
      </w:r>
      <w:r w:rsidR="00D70185">
        <w:rPr>
          <w:sz w:val="24"/>
          <w:lang w:val="sr-Cyrl-RS"/>
        </w:rPr>
        <w:t>л</w:t>
      </w:r>
      <w:r w:rsidR="00D70185" w:rsidRPr="00C23A1B">
        <w:rPr>
          <w:sz w:val="24"/>
          <w:lang w:val="sr-Cyrl-RS"/>
        </w:rPr>
        <w:t>ан</w:t>
      </w:r>
    </w:p>
    <w:p w14:paraId="011899F0" w14:textId="77777777" w:rsidR="000B57FB" w:rsidRDefault="000B57FB">
      <w:pPr>
        <w:pStyle w:val="BodyText"/>
        <w:rPr>
          <w:sz w:val="20"/>
          <w:lang w:val="sr-Cyrl-RS"/>
        </w:rPr>
      </w:pPr>
    </w:p>
    <w:p w14:paraId="27D647AF" w14:textId="77777777" w:rsidR="0064691F" w:rsidRPr="001026FF" w:rsidRDefault="0064691F">
      <w:pPr>
        <w:pStyle w:val="BodyText"/>
        <w:rPr>
          <w:sz w:val="20"/>
          <w:lang w:val="sr-Cyrl-RS"/>
        </w:rPr>
      </w:pPr>
    </w:p>
    <w:p w14:paraId="6288C097" w14:textId="77777777" w:rsidR="000B57FB" w:rsidRPr="001026FF" w:rsidRDefault="000B57FB">
      <w:pPr>
        <w:pStyle w:val="BodyText"/>
        <w:spacing w:before="10"/>
        <w:rPr>
          <w:sz w:val="29"/>
          <w:lang w:val="sr-Cyrl-R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5"/>
      </w:tblGrid>
      <w:tr w:rsidR="000B57FB" w:rsidRPr="001026FF" w14:paraId="52D60BBA" w14:textId="77777777">
        <w:trPr>
          <w:trHeight w:val="275"/>
        </w:trPr>
        <w:tc>
          <w:tcPr>
            <w:tcW w:w="8705" w:type="dxa"/>
            <w:shd w:val="clear" w:color="auto" w:fill="DBDBDB"/>
          </w:tcPr>
          <w:p w14:paraId="33515927" w14:textId="77777777" w:rsidR="000B57FB" w:rsidRPr="001026FF" w:rsidRDefault="005110A0">
            <w:pPr>
              <w:pStyle w:val="TableParagraph"/>
              <w:spacing w:line="256" w:lineRule="exact"/>
              <w:ind w:left="103"/>
              <w:rPr>
                <w:b/>
                <w:sz w:val="24"/>
                <w:lang w:val="sr-Cyrl-RS"/>
              </w:rPr>
            </w:pPr>
            <w:r w:rsidRPr="001026FF">
              <w:rPr>
                <w:b/>
                <w:sz w:val="24"/>
                <w:lang w:val="sr-Cyrl-RS"/>
              </w:rPr>
              <w:t>IV</w:t>
            </w:r>
            <w:r w:rsidRPr="001026FF">
              <w:rPr>
                <w:b/>
                <w:spacing w:val="55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ИЗДВОЈЕНО</w:t>
            </w:r>
            <w:r w:rsidRPr="001026FF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ЗАКЉУЧНО</w:t>
            </w:r>
            <w:r w:rsidRPr="001026FF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1026FF">
              <w:rPr>
                <w:b/>
                <w:sz w:val="24"/>
                <w:lang w:val="sr-Cyrl-RS"/>
              </w:rPr>
              <w:t>МИШЉЕЊЕ</w:t>
            </w:r>
          </w:p>
        </w:tc>
      </w:tr>
      <w:tr w:rsidR="000B57FB" w:rsidRPr="001026FF" w14:paraId="4ADE968E" w14:textId="77777777" w:rsidTr="00B07A60">
        <w:trPr>
          <w:trHeight w:val="263"/>
        </w:trPr>
        <w:tc>
          <w:tcPr>
            <w:tcW w:w="8705" w:type="dxa"/>
          </w:tcPr>
          <w:p w14:paraId="788CC13F" w14:textId="77777777" w:rsidR="000B57FB" w:rsidRPr="001026FF" w:rsidRDefault="00B07A60">
            <w:pPr>
              <w:pStyle w:val="TableParagraph"/>
              <w:spacing w:line="270" w:lineRule="atLeast"/>
              <w:ind w:left="103" w:right="23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Нема издвојених мишљења. </w:t>
            </w:r>
          </w:p>
        </w:tc>
      </w:tr>
    </w:tbl>
    <w:p w14:paraId="5842AB6A" w14:textId="77777777" w:rsidR="000B57FB" w:rsidRPr="001026FF" w:rsidRDefault="000B57FB">
      <w:pPr>
        <w:pStyle w:val="BodyText"/>
        <w:rPr>
          <w:sz w:val="20"/>
          <w:lang w:val="sr-Cyrl-RS"/>
        </w:rPr>
      </w:pPr>
    </w:p>
    <w:p w14:paraId="10B6D595" w14:textId="77777777" w:rsidR="000B57FB" w:rsidRPr="001026FF" w:rsidRDefault="005110A0">
      <w:pPr>
        <w:pStyle w:val="BodyText"/>
        <w:tabs>
          <w:tab w:val="left" w:pos="3946"/>
        </w:tabs>
        <w:spacing w:before="90" w:line="275" w:lineRule="exact"/>
        <w:ind w:left="221"/>
        <w:rPr>
          <w:lang w:val="sr-Cyrl-RS"/>
        </w:rPr>
      </w:pPr>
      <w:bookmarkStart w:id="11" w:name="Ч_Л_А_Н__К_О_М_И_С_И_Ј_Е:"/>
      <w:bookmarkStart w:id="12" w:name="1."/>
      <w:bookmarkEnd w:id="11"/>
      <w:bookmarkEnd w:id="12"/>
      <w:r w:rsidRPr="001026FF">
        <w:rPr>
          <w:lang w:val="sr-Cyrl-RS"/>
        </w:rPr>
        <w:t>Мјесто:</w:t>
      </w:r>
      <w:r w:rsidR="00C23A1B">
        <w:rPr>
          <w:lang w:val="sr-Cyrl-RS"/>
        </w:rPr>
        <w:t xml:space="preserve"> Пале / Бања Лука </w:t>
      </w:r>
    </w:p>
    <w:p w14:paraId="512C60F6" w14:textId="45C88E93" w:rsidR="000B57FB" w:rsidRPr="001026FF" w:rsidRDefault="005110A0">
      <w:pPr>
        <w:pStyle w:val="BodyText"/>
        <w:tabs>
          <w:tab w:val="left" w:pos="3874"/>
        </w:tabs>
        <w:spacing w:line="275" w:lineRule="exact"/>
        <w:ind w:left="221"/>
        <w:rPr>
          <w:lang w:val="sr-Cyrl-RS"/>
        </w:rPr>
      </w:pPr>
      <w:r w:rsidRPr="001026FF">
        <w:rPr>
          <w:lang w:val="sr-Cyrl-RS"/>
        </w:rPr>
        <w:t xml:space="preserve">Датум: </w:t>
      </w:r>
      <w:r w:rsidR="00CA5C9A">
        <w:rPr>
          <w:lang w:val="sr-Cyrl-RS"/>
        </w:rPr>
        <w:t>2</w:t>
      </w:r>
      <w:r w:rsidR="00D069C3">
        <w:t>7</w:t>
      </w:r>
      <w:r w:rsidR="00CA5C9A">
        <w:rPr>
          <w:lang w:val="sr-Cyrl-RS"/>
        </w:rPr>
        <w:t xml:space="preserve">. </w:t>
      </w:r>
      <w:r w:rsidR="00F0037F">
        <w:rPr>
          <w:lang w:val="sr-Cyrl-RS"/>
        </w:rPr>
        <w:t>7</w:t>
      </w:r>
      <w:r w:rsidR="00CA5C9A">
        <w:rPr>
          <w:lang w:val="sr-Cyrl-RS"/>
        </w:rPr>
        <w:t>. 2022. године</w:t>
      </w:r>
    </w:p>
    <w:sectPr w:rsidR="000B57FB" w:rsidRPr="001026FF">
      <w:pgSz w:w="12240" w:h="15840"/>
      <w:pgMar w:top="960" w:right="1480" w:bottom="920" w:left="1480" w:header="76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14C5" w14:textId="77777777" w:rsidR="00034002" w:rsidRDefault="00034002">
      <w:r>
        <w:separator/>
      </w:r>
    </w:p>
  </w:endnote>
  <w:endnote w:type="continuationSeparator" w:id="0">
    <w:p w14:paraId="03A651AC" w14:textId="77777777" w:rsidR="00034002" w:rsidRDefault="000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2D6D" w14:textId="77777777" w:rsidR="002620BC" w:rsidRDefault="002620BC">
    <w:pPr>
      <w:pStyle w:val="BodyText"/>
      <w:spacing w:line="14" w:lineRule="auto"/>
      <w:rPr>
        <w:sz w:val="20"/>
      </w:rPr>
    </w:pPr>
    <w:r>
      <w:rPr>
        <w:noProof/>
        <w:lang w:val="sr-Latn-BA" w:eastAsia="sr-Latn-BA"/>
      </w:rPr>
      <w:drawing>
        <wp:anchor distT="0" distB="0" distL="0" distR="0" simplePos="0" relativeHeight="487011840" behindDoc="1" locked="0" layoutInCell="1" allowOverlap="1" wp14:anchorId="7D7FCB6D" wp14:editId="2AAC0870">
          <wp:simplePos x="0" y="0"/>
          <wp:positionH relativeFrom="page">
            <wp:posOffset>1126489</wp:posOffset>
          </wp:positionH>
          <wp:positionV relativeFrom="page">
            <wp:posOffset>9502140</wp:posOffset>
          </wp:positionV>
          <wp:extent cx="808977" cy="76200"/>
          <wp:effectExtent l="0" t="0" r="0" b="0"/>
          <wp:wrapNone/>
          <wp:docPr id="2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77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0" distR="0" simplePos="0" relativeHeight="487012352" behindDoc="1" locked="0" layoutInCell="1" allowOverlap="1" wp14:anchorId="24CC83A3" wp14:editId="54E2BA9D">
          <wp:simplePos x="0" y="0"/>
          <wp:positionH relativeFrom="page">
            <wp:posOffset>4030979</wp:posOffset>
          </wp:positionH>
          <wp:positionV relativeFrom="page">
            <wp:posOffset>9496043</wp:posOffset>
          </wp:positionV>
          <wp:extent cx="2615183" cy="74676"/>
          <wp:effectExtent l="0" t="0" r="0" b="0"/>
          <wp:wrapNone/>
          <wp:docPr id="2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5183" cy="74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191DEDEE" wp14:editId="2C3D9595">
              <wp:simplePos x="0" y="0"/>
              <wp:positionH relativeFrom="page">
                <wp:posOffset>1092200</wp:posOffset>
              </wp:positionH>
              <wp:positionV relativeFrom="page">
                <wp:posOffset>9471660</wp:posOffset>
              </wp:positionV>
              <wp:extent cx="55784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84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360A175" id="Line 3" o:spid="_x0000_s1026" style="position:absolute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g0IAIAAEEEAAAOAAAAZHJzL2Uyb0RvYy54bWysU02P2jAQvVfqf7B8h3xsYNmIsKoI9EK7&#10;SLv9AcZ2iFXHtmxDQFX/e8cOoKW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" strokecolor="#221f20" strokeweight=".06067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711B" w14:textId="77777777" w:rsidR="002620BC" w:rsidRDefault="002620BC">
    <w:pPr>
      <w:pStyle w:val="BodyText"/>
      <w:spacing w:line="14" w:lineRule="auto"/>
      <w:rPr>
        <w:sz w:val="20"/>
      </w:rPr>
    </w:pPr>
    <w:r>
      <w:rPr>
        <w:noProof/>
        <w:lang w:val="sr-Latn-BA" w:eastAsia="sr-Latn-BA"/>
      </w:rPr>
      <w:drawing>
        <wp:anchor distT="0" distB="0" distL="0" distR="0" simplePos="0" relativeHeight="487014912" behindDoc="1" locked="0" layoutInCell="1" allowOverlap="1" wp14:anchorId="46BA44A4" wp14:editId="72E834AC">
          <wp:simplePos x="0" y="0"/>
          <wp:positionH relativeFrom="page">
            <wp:posOffset>1126489</wp:posOffset>
          </wp:positionH>
          <wp:positionV relativeFrom="page">
            <wp:posOffset>9502140</wp:posOffset>
          </wp:positionV>
          <wp:extent cx="808977" cy="76200"/>
          <wp:effectExtent l="0" t="0" r="0" b="0"/>
          <wp:wrapNone/>
          <wp:docPr id="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77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0" distR="0" simplePos="0" relativeHeight="487015424" behindDoc="1" locked="0" layoutInCell="1" allowOverlap="1" wp14:anchorId="5139964E" wp14:editId="294816DD">
          <wp:simplePos x="0" y="0"/>
          <wp:positionH relativeFrom="page">
            <wp:posOffset>4030979</wp:posOffset>
          </wp:positionH>
          <wp:positionV relativeFrom="page">
            <wp:posOffset>9496043</wp:posOffset>
          </wp:positionV>
          <wp:extent cx="2615183" cy="74676"/>
          <wp:effectExtent l="0" t="0" r="0" b="0"/>
          <wp:wrapNone/>
          <wp:docPr id="3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5183" cy="74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487015936" behindDoc="1" locked="0" layoutInCell="1" allowOverlap="1" wp14:anchorId="4DA1DEAC" wp14:editId="55E843C6">
              <wp:simplePos x="0" y="0"/>
              <wp:positionH relativeFrom="page">
                <wp:posOffset>1092200</wp:posOffset>
              </wp:positionH>
              <wp:positionV relativeFrom="page">
                <wp:posOffset>9471660</wp:posOffset>
              </wp:positionV>
              <wp:extent cx="55784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84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E0864B4" id="Line 1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" strokecolor="#221f20" strokeweight=".06067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3006" w14:textId="77777777" w:rsidR="00034002" w:rsidRDefault="00034002">
      <w:r>
        <w:separator/>
      </w:r>
    </w:p>
  </w:footnote>
  <w:footnote w:type="continuationSeparator" w:id="0">
    <w:p w14:paraId="4DEE2AEE" w14:textId="77777777" w:rsidR="00034002" w:rsidRDefault="0003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281F" w14:textId="77777777" w:rsidR="002620BC" w:rsidRDefault="002620B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CF8D" w14:textId="77777777" w:rsidR="002620BC" w:rsidRDefault="002620BC">
    <w:pPr>
      <w:pStyle w:val="BodyText"/>
      <w:spacing w:line="14" w:lineRule="auto"/>
      <w:rPr>
        <w:sz w:val="20"/>
      </w:rPr>
    </w:pPr>
    <w:r>
      <w:rPr>
        <w:noProof/>
        <w:lang w:val="sr-Latn-BA" w:eastAsia="sr-Latn-BA"/>
      </w:rPr>
      <w:drawing>
        <wp:anchor distT="0" distB="0" distL="0" distR="0" simplePos="0" relativeHeight="487013376" behindDoc="1" locked="0" layoutInCell="1" allowOverlap="1" wp14:anchorId="51A051F7" wp14:editId="0E754C99">
          <wp:simplePos x="0" y="0"/>
          <wp:positionH relativeFrom="page">
            <wp:posOffset>5558154</wp:posOffset>
          </wp:positionH>
          <wp:positionV relativeFrom="page">
            <wp:posOffset>498475</wp:posOffset>
          </wp:positionV>
          <wp:extent cx="1078865" cy="74549"/>
          <wp:effectExtent l="0" t="0" r="0" b="0"/>
          <wp:wrapNone/>
          <wp:docPr id="2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865" cy="7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0" distR="0" simplePos="0" relativeHeight="487013888" behindDoc="1" locked="0" layoutInCell="1" allowOverlap="1" wp14:anchorId="45083138" wp14:editId="66550E8D">
          <wp:simplePos x="0" y="0"/>
          <wp:positionH relativeFrom="page">
            <wp:posOffset>1120139</wp:posOffset>
          </wp:positionH>
          <wp:positionV relativeFrom="page">
            <wp:posOffset>504444</wp:posOffset>
          </wp:positionV>
          <wp:extent cx="1434084" cy="76200"/>
          <wp:effectExtent l="0" t="0" r="0" b="0"/>
          <wp:wrapNone/>
          <wp:docPr id="2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4084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487014400" behindDoc="1" locked="0" layoutInCell="1" allowOverlap="1" wp14:anchorId="681C35ED" wp14:editId="1D4DA4DC">
              <wp:simplePos x="0" y="0"/>
              <wp:positionH relativeFrom="page">
                <wp:posOffset>1092200</wp:posOffset>
              </wp:positionH>
              <wp:positionV relativeFrom="page">
                <wp:posOffset>612775</wp:posOffset>
              </wp:positionV>
              <wp:extent cx="5578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97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F16733D" id="Line 2" o:spid="_x0000_s1026" style="position:absolute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48.25pt" to="525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" strokecolor="#221f20" strokeweight=".06103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DD2"/>
    <w:multiLevelType w:val="hybridMultilevel"/>
    <w:tmpl w:val="6A06D2A8"/>
    <w:lvl w:ilvl="0" w:tplc="34E6A6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0D8"/>
    <w:multiLevelType w:val="hybridMultilevel"/>
    <w:tmpl w:val="ED3EE5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C608A7"/>
    <w:multiLevelType w:val="hybridMultilevel"/>
    <w:tmpl w:val="2B86FB5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925607F"/>
    <w:multiLevelType w:val="hybridMultilevel"/>
    <w:tmpl w:val="69E4ADDC"/>
    <w:lvl w:ilvl="0" w:tplc="5C463CEA">
      <w:start w:val="3"/>
      <w:numFmt w:val="decimal"/>
      <w:lvlText w:val="(%1)"/>
      <w:lvlJc w:val="left"/>
      <w:pPr>
        <w:ind w:left="116" w:hanging="4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DDEB2DA">
      <w:numFmt w:val="bullet"/>
      <w:lvlText w:val="•"/>
      <w:lvlJc w:val="left"/>
      <w:pPr>
        <w:ind w:left="1072" w:hanging="466"/>
      </w:pPr>
      <w:rPr>
        <w:rFonts w:hint="default"/>
        <w:lang w:eastAsia="en-US" w:bidi="ar-SA"/>
      </w:rPr>
    </w:lvl>
    <w:lvl w:ilvl="2" w:tplc="069E4914">
      <w:numFmt w:val="bullet"/>
      <w:lvlText w:val="•"/>
      <w:lvlJc w:val="left"/>
      <w:pPr>
        <w:ind w:left="2024" w:hanging="466"/>
      </w:pPr>
      <w:rPr>
        <w:rFonts w:hint="default"/>
        <w:lang w:eastAsia="en-US" w:bidi="ar-SA"/>
      </w:rPr>
    </w:lvl>
    <w:lvl w:ilvl="3" w:tplc="FF842D2E">
      <w:numFmt w:val="bullet"/>
      <w:lvlText w:val="•"/>
      <w:lvlJc w:val="left"/>
      <w:pPr>
        <w:ind w:left="2976" w:hanging="466"/>
      </w:pPr>
      <w:rPr>
        <w:rFonts w:hint="default"/>
        <w:lang w:eastAsia="en-US" w:bidi="ar-SA"/>
      </w:rPr>
    </w:lvl>
    <w:lvl w:ilvl="4" w:tplc="B8287F94">
      <w:numFmt w:val="bullet"/>
      <w:lvlText w:val="•"/>
      <w:lvlJc w:val="left"/>
      <w:pPr>
        <w:ind w:left="3928" w:hanging="466"/>
      </w:pPr>
      <w:rPr>
        <w:rFonts w:hint="default"/>
        <w:lang w:eastAsia="en-US" w:bidi="ar-SA"/>
      </w:rPr>
    </w:lvl>
    <w:lvl w:ilvl="5" w:tplc="D51E5BB0">
      <w:numFmt w:val="bullet"/>
      <w:lvlText w:val="•"/>
      <w:lvlJc w:val="left"/>
      <w:pPr>
        <w:ind w:left="4880" w:hanging="466"/>
      </w:pPr>
      <w:rPr>
        <w:rFonts w:hint="default"/>
        <w:lang w:eastAsia="en-US" w:bidi="ar-SA"/>
      </w:rPr>
    </w:lvl>
    <w:lvl w:ilvl="6" w:tplc="0318320E">
      <w:numFmt w:val="bullet"/>
      <w:lvlText w:val="•"/>
      <w:lvlJc w:val="left"/>
      <w:pPr>
        <w:ind w:left="5832" w:hanging="466"/>
      </w:pPr>
      <w:rPr>
        <w:rFonts w:hint="default"/>
        <w:lang w:eastAsia="en-US" w:bidi="ar-SA"/>
      </w:rPr>
    </w:lvl>
    <w:lvl w:ilvl="7" w:tplc="D0A866CE">
      <w:numFmt w:val="bullet"/>
      <w:lvlText w:val="•"/>
      <w:lvlJc w:val="left"/>
      <w:pPr>
        <w:ind w:left="6784" w:hanging="466"/>
      </w:pPr>
      <w:rPr>
        <w:rFonts w:hint="default"/>
        <w:lang w:eastAsia="en-US" w:bidi="ar-SA"/>
      </w:rPr>
    </w:lvl>
    <w:lvl w:ilvl="8" w:tplc="746A802A">
      <w:numFmt w:val="bullet"/>
      <w:lvlText w:val="•"/>
      <w:lvlJc w:val="left"/>
      <w:pPr>
        <w:ind w:left="7736" w:hanging="466"/>
      </w:pPr>
      <w:rPr>
        <w:rFonts w:hint="default"/>
        <w:lang w:eastAsia="en-US" w:bidi="ar-SA"/>
      </w:rPr>
    </w:lvl>
  </w:abstractNum>
  <w:abstractNum w:abstractNumId="4" w15:restartNumberingAfterBreak="0">
    <w:nsid w:val="293463D3"/>
    <w:multiLevelType w:val="hybridMultilevel"/>
    <w:tmpl w:val="E40AE6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153720D"/>
    <w:multiLevelType w:val="hybridMultilevel"/>
    <w:tmpl w:val="3C3C413C"/>
    <w:lvl w:ilvl="0" w:tplc="0C3A589A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2646E50">
      <w:start w:val="1"/>
      <w:numFmt w:val="decimal"/>
      <w:lvlText w:val="%2."/>
      <w:lvlJc w:val="left"/>
      <w:pPr>
        <w:ind w:left="31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78209D8">
      <w:numFmt w:val="bullet"/>
      <w:lvlText w:val="•"/>
      <w:lvlJc w:val="left"/>
      <w:pPr>
        <w:ind w:left="3804" w:hanging="240"/>
      </w:pPr>
      <w:rPr>
        <w:rFonts w:hint="default"/>
        <w:lang w:eastAsia="en-US" w:bidi="ar-SA"/>
      </w:rPr>
    </w:lvl>
    <w:lvl w:ilvl="3" w:tplc="F64EAF22">
      <w:numFmt w:val="bullet"/>
      <w:lvlText w:val="•"/>
      <w:lvlJc w:val="left"/>
      <w:pPr>
        <w:ind w:left="4488" w:hanging="240"/>
      </w:pPr>
      <w:rPr>
        <w:rFonts w:hint="default"/>
        <w:lang w:eastAsia="en-US" w:bidi="ar-SA"/>
      </w:rPr>
    </w:lvl>
    <w:lvl w:ilvl="4" w:tplc="4B14B332">
      <w:numFmt w:val="bullet"/>
      <w:lvlText w:val="•"/>
      <w:lvlJc w:val="left"/>
      <w:pPr>
        <w:ind w:left="5173" w:hanging="240"/>
      </w:pPr>
      <w:rPr>
        <w:rFonts w:hint="default"/>
        <w:lang w:eastAsia="en-US" w:bidi="ar-SA"/>
      </w:rPr>
    </w:lvl>
    <w:lvl w:ilvl="5" w:tplc="F43E97D4">
      <w:numFmt w:val="bullet"/>
      <w:lvlText w:val="•"/>
      <w:lvlJc w:val="left"/>
      <w:pPr>
        <w:ind w:left="5857" w:hanging="240"/>
      </w:pPr>
      <w:rPr>
        <w:rFonts w:hint="default"/>
        <w:lang w:eastAsia="en-US" w:bidi="ar-SA"/>
      </w:rPr>
    </w:lvl>
    <w:lvl w:ilvl="6" w:tplc="298AF60C">
      <w:numFmt w:val="bullet"/>
      <w:lvlText w:val="•"/>
      <w:lvlJc w:val="left"/>
      <w:pPr>
        <w:ind w:left="6542" w:hanging="240"/>
      </w:pPr>
      <w:rPr>
        <w:rFonts w:hint="default"/>
        <w:lang w:eastAsia="en-US" w:bidi="ar-SA"/>
      </w:rPr>
    </w:lvl>
    <w:lvl w:ilvl="7" w:tplc="F4445F7A">
      <w:numFmt w:val="bullet"/>
      <w:lvlText w:val="•"/>
      <w:lvlJc w:val="left"/>
      <w:pPr>
        <w:ind w:left="7226" w:hanging="240"/>
      </w:pPr>
      <w:rPr>
        <w:rFonts w:hint="default"/>
        <w:lang w:eastAsia="en-US" w:bidi="ar-SA"/>
      </w:rPr>
    </w:lvl>
    <w:lvl w:ilvl="8" w:tplc="42DC5282">
      <w:numFmt w:val="bullet"/>
      <w:lvlText w:val="•"/>
      <w:lvlJc w:val="left"/>
      <w:pPr>
        <w:ind w:left="7911" w:hanging="240"/>
      </w:pPr>
      <w:rPr>
        <w:rFonts w:hint="default"/>
        <w:lang w:eastAsia="en-US" w:bidi="ar-SA"/>
      </w:rPr>
    </w:lvl>
  </w:abstractNum>
  <w:abstractNum w:abstractNumId="6" w15:restartNumberingAfterBreak="0">
    <w:nsid w:val="347B0001"/>
    <w:multiLevelType w:val="hybridMultilevel"/>
    <w:tmpl w:val="90BAC624"/>
    <w:lvl w:ilvl="0" w:tplc="E5F6C51E">
      <w:start w:val="1"/>
      <w:numFmt w:val="decimal"/>
      <w:lvlText w:val="%1."/>
      <w:lvlJc w:val="left"/>
      <w:pPr>
        <w:ind w:left="116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40A910">
      <w:numFmt w:val="bullet"/>
      <w:lvlText w:val="•"/>
      <w:lvlJc w:val="left"/>
      <w:pPr>
        <w:ind w:left="1072" w:hanging="346"/>
      </w:pPr>
      <w:rPr>
        <w:rFonts w:hint="default"/>
        <w:lang w:eastAsia="en-US" w:bidi="ar-SA"/>
      </w:rPr>
    </w:lvl>
    <w:lvl w:ilvl="2" w:tplc="3B84835C">
      <w:numFmt w:val="bullet"/>
      <w:lvlText w:val="•"/>
      <w:lvlJc w:val="left"/>
      <w:pPr>
        <w:ind w:left="2024" w:hanging="346"/>
      </w:pPr>
      <w:rPr>
        <w:rFonts w:hint="default"/>
        <w:lang w:eastAsia="en-US" w:bidi="ar-SA"/>
      </w:rPr>
    </w:lvl>
    <w:lvl w:ilvl="3" w:tplc="C9EE6170">
      <w:numFmt w:val="bullet"/>
      <w:lvlText w:val="•"/>
      <w:lvlJc w:val="left"/>
      <w:pPr>
        <w:ind w:left="2976" w:hanging="346"/>
      </w:pPr>
      <w:rPr>
        <w:rFonts w:hint="default"/>
        <w:lang w:eastAsia="en-US" w:bidi="ar-SA"/>
      </w:rPr>
    </w:lvl>
    <w:lvl w:ilvl="4" w:tplc="7766E1AC">
      <w:numFmt w:val="bullet"/>
      <w:lvlText w:val="•"/>
      <w:lvlJc w:val="left"/>
      <w:pPr>
        <w:ind w:left="3928" w:hanging="346"/>
      </w:pPr>
      <w:rPr>
        <w:rFonts w:hint="default"/>
        <w:lang w:eastAsia="en-US" w:bidi="ar-SA"/>
      </w:rPr>
    </w:lvl>
    <w:lvl w:ilvl="5" w:tplc="103E99D2">
      <w:numFmt w:val="bullet"/>
      <w:lvlText w:val="•"/>
      <w:lvlJc w:val="left"/>
      <w:pPr>
        <w:ind w:left="4880" w:hanging="346"/>
      </w:pPr>
      <w:rPr>
        <w:rFonts w:hint="default"/>
        <w:lang w:eastAsia="en-US" w:bidi="ar-SA"/>
      </w:rPr>
    </w:lvl>
    <w:lvl w:ilvl="6" w:tplc="7B20D7C4">
      <w:numFmt w:val="bullet"/>
      <w:lvlText w:val="•"/>
      <w:lvlJc w:val="left"/>
      <w:pPr>
        <w:ind w:left="5832" w:hanging="346"/>
      </w:pPr>
      <w:rPr>
        <w:rFonts w:hint="default"/>
        <w:lang w:eastAsia="en-US" w:bidi="ar-SA"/>
      </w:rPr>
    </w:lvl>
    <w:lvl w:ilvl="7" w:tplc="0562E896">
      <w:numFmt w:val="bullet"/>
      <w:lvlText w:val="•"/>
      <w:lvlJc w:val="left"/>
      <w:pPr>
        <w:ind w:left="6784" w:hanging="346"/>
      </w:pPr>
      <w:rPr>
        <w:rFonts w:hint="default"/>
        <w:lang w:eastAsia="en-US" w:bidi="ar-SA"/>
      </w:rPr>
    </w:lvl>
    <w:lvl w:ilvl="8" w:tplc="80E40C68">
      <w:numFmt w:val="bullet"/>
      <w:lvlText w:val="•"/>
      <w:lvlJc w:val="left"/>
      <w:pPr>
        <w:ind w:left="7736" w:hanging="346"/>
      </w:pPr>
      <w:rPr>
        <w:rFonts w:hint="default"/>
        <w:lang w:eastAsia="en-US" w:bidi="ar-SA"/>
      </w:rPr>
    </w:lvl>
  </w:abstractNum>
  <w:abstractNum w:abstractNumId="7" w15:restartNumberingAfterBreak="0">
    <w:nsid w:val="37742C55"/>
    <w:multiLevelType w:val="hybridMultilevel"/>
    <w:tmpl w:val="084490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2A16E2"/>
    <w:multiLevelType w:val="hybridMultilevel"/>
    <w:tmpl w:val="0554D86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520C60FE"/>
    <w:multiLevelType w:val="hybridMultilevel"/>
    <w:tmpl w:val="EBF2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12DD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2B7"/>
    <w:multiLevelType w:val="hybridMultilevel"/>
    <w:tmpl w:val="C842143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58A157A3"/>
    <w:multiLevelType w:val="hybridMultilevel"/>
    <w:tmpl w:val="9F841C38"/>
    <w:lvl w:ilvl="0" w:tplc="F48063B2">
      <w:start w:val="1"/>
      <w:numFmt w:val="decimal"/>
      <w:lvlText w:val="%1."/>
      <w:lvlJc w:val="left"/>
      <w:pPr>
        <w:ind w:left="3125" w:hanging="243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eastAsia="en-US" w:bidi="ar-SA"/>
      </w:rPr>
    </w:lvl>
    <w:lvl w:ilvl="1" w:tplc="0F2EA54C">
      <w:numFmt w:val="bullet"/>
      <w:lvlText w:val="•"/>
      <w:lvlJc w:val="left"/>
      <w:pPr>
        <w:ind w:left="3736" w:hanging="243"/>
      </w:pPr>
      <w:rPr>
        <w:rFonts w:hint="default"/>
        <w:lang w:eastAsia="en-US" w:bidi="ar-SA"/>
      </w:rPr>
    </w:lvl>
    <w:lvl w:ilvl="2" w:tplc="D3EE0DB8">
      <w:numFmt w:val="bullet"/>
      <w:lvlText w:val="•"/>
      <w:lvlJc w:val="left"/>
      <w:pPr>
        <w:ind w:left="4352" w:hanging="243"/>
      </w:pPr>
      <w:rPr>
        <w:rFonts w:hint="default"/>
        <w:lang w:eastAsia="en-US" w:bidi="ar-SA"/>
      </w:rPr>
    </w:lvl>
    <w:lvl w:ilvl="3" w:tplc="C09A6CC2">
      <w:numFmt w:val="bullet"/>
      <w:lvlText w:val="•"/>
      <w:lvlJc w:val="left"/>
      <w:pPr>
        <w:ind w:left="4968" w:hanging="243"/>
      </w:pPr>
      <w:rPr>
        <w:rFonts w:hint="default"/>
        <w:lang w:eastAsia="en-US" w:bidi="ar-SA"/>
      </w:rPr>
    </w:lvl>
    <w:lvl w:ilvl="4" w:tplc="CA5E31F8">
      <w:numFmt w:val="bullet"/>
      <w:lvlText w:val="•"/>
      <w:lvlJc w:val="left"/>
      <w:pPr>
        <w:ind w:left="5584" w:hanging="243"/>
      </w:pPr>
      <w:rPr>
        <w:rFonts w:hint="default"/>
        <w:lang w:eastAsia="en-US" w:bidi="ar-SA"/>
      </w:rPr>
    </w:lvl>
    <w:lvl w:ilvl="5" w:tplc="80524016">
      <w:numFmt w:val="bullet"/>
      <w:lvlText w:val="•"/>
      <w:lvlJc w:val="left"/>
      <w:pPr>
        <w:ind w:left="6200" w:hanging="243"/>
      </w:pPr>
      <w:rPr>
        <w:rFonts w:hint="default"/>
        <w:lang w:eastAsia="en-US" w:bidi="ar-SA"/>
      </w:rPr>
    </w:lvl>
    <w:lvl w:ilvl="6" w:tplc="14D6A874">
      <w:numFmt w:val="bullet"/>
      <w:lvlText w:val="•"/>
      <w:lvlJc w:val="left"/>
      <w:pPr>
        <w:ind w:left="6816" w:hanging="243"/>
      </w:pPr>
      <w:rPr>
        <w:rFonts w:hint="default"/>
        <w:lang w:eastAsia="en-US" w:bidi="ar-SA"/>
      </w:rPr>
    </w:lvl>
    <w:lvl w:ilvl="7" w:tplc="FC82C8BE">
      <w:numFmt w:val="bullet"/>
      <w:lvlText w:val="•"/>
      <w:lvlJc w:val="left"/>
      <w:pPr>
        <w:ind w:left="7432" w:hanging="243"/>
      </w:pPr>
      <w:rPr>
        <w:rFonts w:hint="default"/>
        <w:lang w:eastAsia="en-US" w:bidi="ar-SA"/>
      </w:rPr>
    </w:lvl>
    <w:lvl w:ilvl="8" w:tplc="C80AC260">
      <w:numFmt w:val="bullet"/>
      <w:lvlText w:val="•"/>
      <w:lvlJc w:val="left"/>
      <w:pPr>
        <w:ind w:left="8048" w:hanging="243"/>
      </w:pPr>
      <w:rPr>
        <w:rFonts w:hint="default"/>
        <w:lang w:eastAsia="en-US" w:bidi="ar-SA"/>
      </w:rPr>
    </w:lvl>
  </w:abstractNum>
  <w:abstractNum w:abstractNumId="12" w15:restartNumberingAfterBreak="0">
    <w:nsid w:val="5DFC64C6"/>
    <w:multiLevelType w:val="hybridMultilevel"/>
    <w:tmpl w:val="DDACA1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E233C9"/>
    <w:multiLevelType w:val="hybridMultilevel"/>
    <w:tmpl w:val="C436BE10"/>
    <w:lvl w:ilvl="0" w:tplc="02CEDFD8">
      <w:start w:val="3"/>
      <w:numFmt w:val="decimal"/>
      <w:lvlText w:val="(%1)"/>
      <w:lvlJc w:val="left"/>
      <w:pPr>
        <w:ind w:left="116" w:hanging="4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F926BC8">
      <w:numFmt w:val="bullet"/>
      <w:lvlText w:val="•"/>
      <w:lvlJc w:val="left"/>
      <w:pPr>
        <w:ind w:left="1072" w:hanging="466"/>
      </w:pPr>
      <w:rPr>
        <w:rFonts w:hint="default"/>
        <w:lang w:eastAsia="en-US" w:bidi="ar-SA"/>
      </w:rPr>
    </w:lvl>
    <w:lvl w:ilvl="2" w:tplc="71649D14">
      <w:numFmt w:val="bullet"/>
      <w:lvlText w:val="•"/>
      <w:lvlJc w:val="left"/>
      <w:pPr>
        <w:ind w:left="2024" w:hanging="466"/>
      </w:pPr>
      <w:rPr>
        <w:rFonts w:hint="default"/>
        <w:lang w:eastAsia="en-US" w:bidi="ar-SA"/>
      </w:rPr>
    </w:lvl>
    <w:lvl w:ilvl="3" w:tplc="827A1476">
      <w:numFmt w:val="bullet"/>
      <w:lvlText w:val="•"/>
      <w:lvlJc w:val="left"/>
      <w:pPr>
        <w:ind w:left="2976" w:hanging="466"/>
      </w:pPr>
      <w:rPr>
        <w:rFonts w:hint="default"/>
        <w:lang w:eastAsia="en-US" w:bidi="ar-SA"/>
      </w:rPr>
    </w:lvl>
    <w:lvl w:ilvl="4" w:tplc="7AAEF746">
      <w:numFmt w:val="bullet"/>
      <w:lvlText w:val="•"/>
      <w:lvlJc w:val="left"/>
      <w:pPr>
        <w:ind w:left="3928" w:hanging="466"/>
      </w:pPr>
      <w:rPr>
        <w:rFonts w:hint="default"/>
        <w:lang w:eastAsia="en-US" w:bidi="ar-SA"/>
      </w:rPr>
    </w:lvl>
    <w:lvl w:ilvl="5" w:tplc="FD241140">
      <w:numFmt w:val="bullet"/>
      <w:lvlText w:val="•"/>
      <w:lvlJc w:val="left"/>
      <w:pPr>
        <w:ind w:left="4880" w:hanging="466"/>
      </w:pPr>
      <w:rPr>
        <w:rFonts w:hint="default"/>
        <w:lang w:eastAsia="en-US" w:bidi="ar-SA"/>
      </w:rPr>
    </w:lvl>
    <w:lvl w:ilvl="6" w:tplc="16D419BA">
      <w:numFmt w:val="bullet"/>
      <w:lvlText w:val="•"/>
      <w:lvlJc w:val="left"/>
      <w:pPr>
        <w:ind w:left="5832" w:hanging="466"/>
      </w:pPr>
      <w:rPr>
        <w:rFonts w:hint="default"/>
        <w:lang w:eastAsia="en-US" w:bidi="ar-SA"/>
      </w:rPr>
    </w:lvl>
    <w:lvl w:ilvl="7" w:tplc="6DE67A22">
      <w:numFmt w:val="bullet"/>
      <w:lvlText w:val="•"/>
      <w:lvlJc w:val="left"/>
      <w:pPr>
        <w:ind w:left="6784" w:hanging="466"/>
      </w:pPr>
      <w:rPr>
        <w:rFonts w:hint="default"/>
        <w:lang w:eastAsia="en-US" w:bidi="ar-SA"/>
      </w:rPr>
    </w:lvl>
    <w:lvl w:ilvl="8" w:tplc="0182327E">
      <w:numFmt w:val="bullet"/>
      <w:lvlText w:val="•"/>
      <w:lvlJc w:val="left"/>
      <w:pPr>
        <w:ind w:left="7736" w:hanging="466"/>
      </w:pPr>
      <w:rPr>
        <w:rFonts w:hint="default"/>
        <w:lang w:eastAsia="en-US" w:bidi="ar-SA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FB"/>
    <w:rsid w:val="00001EB2"/>
    <w:rsid w:val="00007A7A"/>
    <w:rsid w:val="000133D5"/>
    <w:rsid w:val="000203AB"/>
    <w:rsid w:val="00025953"/>
    <w:rsid w:val="00026F9A"/>
    <w:rsid w:val="00034002"/>
    <w:rsid w:val="00035008"/>
    <w:rsid w:val="000410DA"/>
    <w:rsid w:val="00044124"/>
    <w:rsid w:val="00045E9E"/>
    <w:rsid w:val="0005311A"/>
    <w:rsid w:val="00061AE1"/>
    <w:rsid w:val="00071B51"/>
    <w:rsid w:val="000738BC"/>
    <w:rsid w:val="00087C02"/>
    <w:rsid w:val="00094E43"/>
    <w:rsid w:val="0009723C"/>
    <w:rsid w:val="000A5830"/>
    <w:rsid w:val="000B1161"/>
    <w:rsid w:val="000B1FDC"/>
    <w:rsid w:val="000B57FB"/>
    <w:rsid w:val="000C4D9A"/>
    <w:rsid w:val="000D7744"/>
    <w:rsid w:val="000E3314"/>
    <w:rsid w:val="000F4B5D"/>
    <w:rsid w:val="000F4D27"/>
    <w:rsid w:val="000F735D"/>
    <w:rsid w:val="000F77C2"/>
    <w:rsid w:val="001026FF"/>
    <w:rsid w:val="0010474C"/>
    <w:rsid w:val="0010577C"/>
    <w:rsid w:val="00110727"/>
    <w:rsid w:val="00111674"/>
    <w:rsid w:val="00112D71"/>
    <w:rsid w:val="00121D3D"/>
    <w:rsid w:val="00122CD2"/>
    <w:rsid w:val="001250B5"/>
    <w:rsid w:val="00134F57"/>
    <w:rsid w:val="00162778"/>
    <w:rsid w:val="0016305F"/>
    <w:rsid w:val="00170A94"/>
    <w:rsid w:val="00171CBC"/>
    <w:rsid w:val="00172250"/>
    <w:rsid w:val="00176398"/>
    <w:rsid w:val="00192175"/>
    <w:rsid w:val="00194BB6"/>
    <w:rsid w:val="00197FA2"/>
    <w:rsid w:val="001A7C0C"/>
    <w:rsid w:val="001B2C2D"/>
    <w:rsid w:val="001C0604"/>
    <w:rsid w:val="001C1BFB"/>
    <w:rsid w:val="001D0906"/>
    <w:rsid w:val="001D0C89"/>
    <w:rsid w:val="001E4108"/>
    <w:rsid w:val="001F416E"/>
    <w:rsid w:val="001F74A9"/>
    <w:rsid w:val="00202AD0"/>
    <w:rsid w:val="002070F1"/>
    <w:rsid w:val="002124CE"/>
    <w:rsid w:val="0022543E"/>
    <w:rsid w:val="002447D4"/>
    <w:rsid w:val="00250A4B"/>
    <w:rsid w:val="00255B0C"/>
    <w:rsid w:val="002620BC"/>
    <w:rsid w:val="0028420A"/>
    <w:rsid w:val="00295DF6"/>
    <w:rsid w:val="002A63A4"/>
    <w:rsid w:val="002B2E3D"/>
    <w:rsid w:val="002C0CCD"/>
    <w:rsid w:val="002C3320"/>
    <w:rsid w:val="002D28E2"/>
    <w:rsid w:val="002D412B"/>
    <w:rsid w:val="002F065F"/>
    <w:rsid w:val="002F3841"/>
    <w:rsid w:val="002F5F81"/>
    <w:rsid w:val="00304525"/>
    <w:rsid w:val="00304EF8"/>
    <w:rsid w:val="00305F24"/>
    <w:rsid w:val="0031057D"/>
    <w:rsid w:val="00316B0A"/>
    <w:rsid w:val="00323BE6"/>
    <w:rsid w:val="00327009"/>
    <w:rsid w:val="0032777F"/>
    <w:rsid w:val="00332897"/>
    <w:rsid w:val="00334A1F"/>
    <w:rsid w:val="00335549"/>
    <w:rsid w:val="00341E70"/>
    <w:rsid w:val="003428DD"/>
    <w:rsid w:val="00344311"/>
    <w:rsid w:val="00351734"/>
    <w:rsid w:val="00356C2C"/>
    <w:rsid w:val="00364324"/>
    <w:rsid w:val="00367D6A"/>
    <w:rsid w:val="00371C6D"/>
    <w:rsid w:val="00381346"/>
    <w:rsid w:val="003938AC"/>
    <w:rsid w:val="00393912"/>
    <w:rsid w:val="00394736"/>
    <w:rsid w:val="003956C8"/>
    <w:rsid w:val="00396F28"/>
    <w:rsid w:val="003A436D"/>
    <w:rsid w:val="003C1D42"/>
    <w:rsid w:val="003C4EB5"/>
    <w:rsid w:val="003D4A19"/>
    <w:rsid w:val="003D53D1"/>
    <w:rsid w:val="003D54FE"/>
    <w:rsid w:val="003F5FC0"/>
    <w:rsid w:val="00404316"/>
    <w:rsid w:val="004252FF"/>
    <w:rsid w:val="0045204A"/>
    <w:rsid w:val="00454CD8"/>
    <w:rsid w:val="004559C3"/>
    <w:rsid w:val="0046099F"/>
    <w:rsid w:val="0046221A"/>
    <w:rsid w:val="004715CC"/>
    <w:rsid w:val="00472F4E"/>
    <w:rsid w:val="00476ACC"/>
    <w:rsid w:val="00476F3A"/>
    <w:rsid w:val="00497992"/>
    <w:rsid w:val="004B1046"/>
    <w:rsid w:val="004E16BC"/>
    <w:rsid w:val="004E73F6"/>
    <w:rsid w:val="00505C60"/>
    <w:rsid w:val="005110A0"/>
    <w:rsid w:val="0052002C"/>
    <w:rsid w:val="00522AAE"/>
    <w:rsid w:val="005232AF"/>
    <w:rsid w:val="00526E64"/>
    <w:rsid w:val="0053736B"/>
    <w:rsid w:val="00542B3F"/>
    <w:rsid w:val="005565CA"/>
    <w:rsid w:val="00557596"/>
    <w:rsid w:val="0056208A"/>
    <w:rsid w:val="005708F0"/>
    <w:rsid w:val="00577ABB"/>
    <w:rsid w:val="00581415"/>
    <w:rsid w:val="00581511"/>
    <w:rsid w:val="00584AF2"/>
    <w:rsid w:val="00593AA4"/>
    <w:rsid w:val="005A1D27"/>
    <w:rsid w:val="005A376C"/>
    <w:rsid w:val="005A5E08"/>
    <w:rsid w:val="005B4188"/>
    <w:rsid w:val="005B4EE4"/>
    <w:rsid w:val="005C1CF2"/>
    <w:rsid w:val="005D3CF2"/>
    <w:rsid w:val="005D58C4"/>
    <w:rsid w:val="005E2E85"/>
    <w:rsid w:val="005E4F19"/>
    <w:rsid w:val="005F771F"/>
    <w:rsid w:val="00601E9C"/>
    <w:rsid w:val="00606302"/>
    <w:rsid w:val="0061218E"/>
    <w:rsid w:val="00617584"/>
    <w:rsid w:val="0062179C"/>
    <w:rsid w:val="00623F8D"/>
    <w:rsid w:val="0064691F"/>
    <w:rsid w:val="00647FEA"/>
    <w:rsid w:val="00650623"/>
    <w:rsid w:val="00652EDF"/>
    <w:rsid w:val="006649D5"/>
    <w:rsid w:val="00677136"/>
    <w:rsid w:val="00677D54"/>
    <w:rsid w:val="006A5F4C"/>
    <w:rsid w:val="006A6DFA"/>
    <w:rsid w:val="006B0FC1"/>
    <w:rsid w:val="006C7482"/>
    <w:rsid w:val="006D75F1"/>
    <w:rsid w:val="006E1C44"/>
    <w:rsid w:val="006E6DFB"/>
    <w:rsid w:val="006F0137"/>
    <w:rsid w:val="006F481C"/>
    <w:rsid w:val="006F5203"/>
    <w:rsid w:val="006F7E63"/>
    <w:rsid w:val="0070419D"/>
    <w:rsid w:val="00706BF7"/>
    <w:rsid w:val="00716231"/>
    <w:rsid w:val="007522D4"/>
    <w:rsid w:val="007646E2"/>
    <w:rsid w:val="00764F18"/>
    <w:rsid w:val="00767E5D"/>
    <w:rsid w:val="0077239A"/>
    <w:rsid w:val="00774AD6"/>
    <w:rsid w:val="00775A97"/>
    <w:rsid w:val="00776B6B"/>
    <w:rsid w:val="00780BB3"/>
    <w:rsid w:val="00787326"/>
    <w:rsid w:val="007A0B84"/>
    <w:rsid w:val="007B0281"/>
    <w:rsid w:val="007B1969"/>
    <w:rsid w:val="007C7035"/>
    <w:rsid w:val="007D07F2"/>
    <w:rsid w:val="007D299A"/>
    <w:rsid w:val="007E057D"/>
    <w:rsid w:val="007E59C5"/>
    <w:rsid w:val="007E5AC5"/>
    <w:rsid w:val="007F1291"/>
    <w:rsid w:val="007F5580"/>
    <w:rsid w:val="00815C75"/>
    <w:rsid w:val="00823369"/>
    <w:rsid w:val="008375CA"/>
    <w:rsid w:val="00842406"/>
    <w:rsid w:val="00842C4B"/>
    <w:rsid w:val="00844EB9"/>
    <w:rsid w:val="00851F49"/>
    <w:rsid w:val="0085598E"/>
    <w:rsid w:val="008613B3"/>
    <w:rsid w:val="00874367"/>
    <w:rsid w:val="0087659F"/>
    <w:rsid w:val="00880390"/>
    <w:rsid w:val="00890926"/>
    <w:rsid w:val="00896432"/>
    <w:rsid w:val="008B7926"/>
    <w:rsid w:val="008C1B6E"/>
    <w:rsid w:val="008C3442"/>
    <w:rsid w:val="008C736B"/>
    <w:rsid w:val="008D6F94"/>
    <w:rsid w:val="008E72E7"/>
    <w:rsid w:val="008F0A22"/>
    <w:rsid w:val="008F6800"/>
    <w:rsid w:val="00902697"/>
    <w:rsid w:val="00915A44"/>
    <w:rsid w:val="00935B3A"/>
    <w:rsid w:val="00943610"/>
    <w:rsid w:val="009514B2"/>
    <w:rsid w:val="00967100"/>
    <w:rsid w:val="00980538"/>
    <w:rsid w:val="0098053C"/>
    <w:rsid w:val="0098175E"/>
    <w:rsid w:val="009940F0"/>
    <w:rsid w:val="009A2C4F"/>
    <w:rsid w:val="009A2EF4"/>
    <w:rsid w:val="009C703E"/>
    <w:rsid w:val="009C78F0"/>
    <w:rsid w:val="009D06D4"/>
    <w:rsid w:val="009D0F50"/>
    <w:rsid w:val="009E2DFC"/>
    <w:rsid w:val="009F1069"/>
    <w:rsid w:val="00A0643C"/>
    <w:rsid w:val="00A1190D"/>
    <w:rsid w:val="00A36E09"/>
    <w:rsid w:val="00A42E16"/>
    <w:rsid w:val="00A54D7B"/>
    <w:rsid w:val="00A55139"/>
    <w:rsid w:val="00A607D2"/>
    <w:rsid w:val="00A6292E"/>
    <w:rsid w:val="00A7274F"/>
    <w:rsid w:val="00A838AD"/>
    <w:rsid w:val="00A86175"/>
    <w:rsid w:val="00A92C6A"/>
    <w:rsid w:val="00A9372A"/>
    <w:rsid w:val="00AA2478"/>
    <w:rsid w:val="00AA6809"/>
    <w:rsid w:val="00AB0C16"/>
    <w:rsid w:val="00AD4925"/>
    <w:rsid w:val="00AD5DDB"/>
    <w:rsid w:val="00AF10BE"/>
    <w:rsid w:val="00B07A60"/>
    <w:rsid w:val="00B10383"/>
    <w:rsid w:val="00B1194E"/>
    <w:rsid w:val="00B16AE4"/>
    <w:rsid w:val="00B20705"/>
    <w:rsid w:val="00B21AAE"/>
    <w:rsid w:val="00B25631"/>
    <w:rsid w:val="00B25E02"/>
    <w:rsid w:val="00B312F6"/>
    <w:rsid w:val="00B33F76"/>
    <w:rsid w:val="00B536F4"/>
    <w:rsid w:val="00B577BC"/>
    <w:rsid w:val="00B628DE"/>
    <w:rsid w:val="00B818A1"/>
    <w:rsid w:val="00B84D4D"/>
    <w:rsid w:val="00B90D7E"/>
    <w:rsid w:val="00BA4BC9"/>
    <w:rsid w:val="00BB2610"/>
    <w:rsid w:val="00BB6D07"/>
    <w:rsid w:val="00BC260D"/>
    <w:rsid w:val="00BC2E5B"/>
    <w:rsid w:val="00BC5D5C"/>
    <w:rsid w:val="00BD128C"/>
    <w:rsid w:val="00BF46AD"/>
    <w:rsid w:val="00C03C07"/>
    <w:rsid w:val="00C040D6"/>
    <w:rsid w:val="00C11878"/>
    <w:rsid w:val="00C222BC"/>
    <w:rsid w:val="00C23A1B"/>
    <w:rsid w:val="00C306B0"/>
    <w:rsid w:val="00C431AE"/>
    <w:rsid w:val="00C567A4"/>
    <w:rsid w:val="00C65A4B"/>
    <w:rsid w:val="00C67ABE"/>
    <w:rsid w:val="00C70718"/>
    <w:rsid w:val="00C847E8"/>
    <w:rsid w:val="00CA0A38"/>
    <w:rsid w:val="00CA41A0"/>
    <w:rsid w:val="00CA5C9A"/>
    <w:rsid w:val="00CA7398"/>
    <w:rsid w:val="00CC542F"/>
    <w:rsid w:val="00CD504E"/>
    <w:rsid w:val="00CD752B"/>
    <w:rsid w:val="00CE48E7"/>
    <w:rsid w:val="00CF0ED4"/>
    <w:rsid w:val="00CF5DDF"/>
    <w:rsid w:val="00D069C3"/>
    <w:rsid w:val="00D164A5"/>
    <w:rsid w:val="00D3494D"/>
    <w:rsid w:val="00D37BC4"/>
    <w:rsid w:val="00D400B0"/>
    <w:rsid w:val="00D427D6"/>
    <w:rsid w:val="00D46B2E"/>
    <w:rsid w:val="00D662EA"/>
    <w:rsid w:val="00D67C37"/>
    <w:rsid w:val="00D70185"/>
    <w:rsid w:val="00D843D6"/>
    <w:rsid w:val="00D903B1"/>
    <w:rsid w:val="00D957E1"/>
    <w:rsid w:val="00DA4B8F"/>
    <w:rsid w:val="00DA581C"/>
    <w:rsid w:val="00DB2D6B"/>
    <w:rsid w:val="00DB3816"/>
    <w:rsid w:val="00DC0B2A"/>
    <w:rsid w:val="00DC311C"/>
    <w:rsid w:val="00DD3E93"/>
    <w:rsid w:val="00DE0795"/>
    <w:rsid w:val="00DE738A"/>
    <w:rsid w:val="00DF3CED"/>
    <w:rsid w:val="00DF3F60"/>
    <w:rsid w:val="00DF6961"/>
    <w:rsid w:val="00E0178C"/>
    <w:rsid w:val="00E1016B"/>
    <w:rsid w:val="00E13856"/>
    <w:rsid w:val="00E178EE"/>
    <w:rsid w:val="00E23473"/>
    <w:rsid w:val="00E375FA"/>
    <w:rsid w:val="00E379C1"/>
    <w:rsid w:val="00E472A1"/>
    <w:rsid w:val="00E51A1A"/>
    <w:rsid w:val="00E52504"/>
    <w:rsid w:val="00E622A5"/>
    <w:rsid w:val="00E70C23"/>
    <w:rsid w:val="00E76E1D"/>
    <w:rsid w:val="00E76F3F"/>
    <w:rsid w:val="00E77921"/>
    <w:rsid w:val="00E81BAA"/>
    <w:rsid w:val="00E95962"/>
    <w:rsid w:val="00E97383"/>
    <w:rsid w:val="00E97F03"/>
    <w:rsid w:val="00EA1008"/>
    <w:rsid w:val="00EB3388"/>
    <w:rsid w:val="00EC590E"/>
    <w:rsid w:val="00EF6286"/>
    <w:rsid w:val="00EF6EAF"/>
    <w:rsid w:val="00F0037F"/>
    <w:rsid w:val="00F016B3"/>
    <w:rsid w:val="00F034F7"/>
    <w:rsid w:val="00F03514"/>
    <w:rsid w:val="00F0412A"/>
    <w:rsid w:val="00F13171"/>
    <w:rsid w:val="00F14B4B"/>
    <w:rsid w:val="00F20413"/>
    <w:rsid w:val="00F25A2D"/>
    <w:rsid w:val="00F26706"/>
    <w:rsid w:val="00F2772B"/>
    <w:rsid w:val="00F4440E"/>
    <w:rsid w:val="00F578BB"/>
    <w:rsid w:val="00F67D60"/>
    <w:rsid w:val="00F754FB"/>
    <w:rsid w:val="00F873D4"/>
    <w:rsid w:val="00F9184E"/>
    <w:rsid w:val="00F966BE"/>
    <w:rsid w:val="00FA087D"/>
    <w:rsid w:val="00FA617D"/>
    <w:rsid w:val="00FB0872"/>
    <w:rsid w:val="00FB183C"/>
    <w:rsid w:val="00FB2434"/>
    <w:rsid w:val="00FB5029"/>
    <w:rsid w:val="00FB6EEA"/>
    <w:rsid w:val="00FB72E3"/>
    <w:rsid w:val="00FD71AF"/>
    <w:rsid w:val="00FE1276"/>
    <w:rsid w:val="00FE2531"/>
    <w:rsid w:val="00FE6D43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B1FAC3"/>
  <w15:docId w15:val="{80A24B68-DDA6-4CD4-8B2C-08D8DC3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4" w:right="57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5"/>
      <w:ind w:left="2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441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115" w:firstLine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4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unikacijaikultura.org/index.php/kk/article/view/400/292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Licina</dc:creator>
  <cp:keywords/>
  <dc:description/>
  <cp:lastModifiedBy>Microsoft Office User</cp:lastModifiedBy>
  <cp:revision>2</cp:revision>
  <cp:lastPrinted>2022-07-27T10:27:00Z</cp:lastPrinted>
  <dcterms:created xsi:type="dcterms:W3CDTF">2022-07-28T11:47:00Z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2022-04-12T00:00:00Z</vt:filetime>
  </property>
</Properties>
</file>