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Times New Roman"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b/>
          <w:bCs/>
          <w:i w:val="0"/>
          <w:iCs w:val="0"/>
          <w:color w:val="auto"/>
          <w:sz w:val="22"/>
          <w:lang w:val="sr-Cyrl-BA" w:eastAsia="sr-Cyrl-BA"/>
        </w:rPr>
        <w:t>УВОД У СТУДИЈЕ ЈЕЗИКА</w:t>
      </w: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, резултати</w:t>
      </w:r>
      <w:r>
        <w:rPr>
          <w:rFonts w:hint="default" w:ascii="Times New Roman" w:hAnsi="Times New Roman" w:eastAsia="Times New Roman"/>
          <w:color w:val="auto"/>
          <w:sz w:val="22"/>
          <w:lang w:val="en-US" w:eastAsia="sr-Cyrl-BA"/>
        </w:rPr>
        <w:t xml:space="preserve"> испита</w:t>
      </w: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,</w:t>
      </w:r>
    </w:p>
    <w:p>
      <w:pPr>
        <w:spacing w:beforeLines="0" w:afterLines="0"/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color w:val="auto"/>
          <w:sz w:val="22"/>
          <w:lang w:val="sr" w:eastAsia="sr"/>
        </w:rPr>
        <w:t xml:space="preserve">Академска </w:t>
      </w: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2021/22. година</w:t>
      </w:r>
    </w:p>
    <w:p>
      <w:pPr>
        <w:spacing w:beforeLines="0" w:afterLines="0"/>
        <w:rPr>
          <w:rFonts w:hint="default" w:ascii="Times New Roman" w:hAnsi="Times New Roman" w:eastAsia="Times New Roman"/>
          <w:sz w:val="22"/>
          <w:lang w:val="sr-Cyrl-BA" w:eastAsia="sr-Cyrl-BA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1"/>
          <w:szCs w:val="21"/>
          <w:lang w:val="sr-Cyrl-BA" w:eastAsia="sr-Cyrl-BA"/>
        </w:rPr>
      </w:pPr>
    </w:p>
    <w:tbl>
      <w:tblPr>
        <w:tblStyle w:val="3"/>
        <w:tblpPr w:leftFromText="180" w:rightFromText="180" w:vertAnchor="text" w:tblpX="-320" w:tblpY="97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673"/>
        <w:gridCol w:w="1800"/>
        <w:gridCol w:w="135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ИМЕ И ПРЕЗИМЕ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ПРИСУСТВО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ПАРЦИЈАЛНИ ИСПИТ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ЗАВРШНИ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ИСПИТ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КОНАЧНА ОЦЈЕНА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Ана Стојановић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28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Анастазија Гостовић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37(5)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Андреа Марковић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33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74(8)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Валентина Докић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46(5)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Гордан Чанчар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33(5)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Ивана Мочевић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62(7)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Ивана Шиљевић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33(5)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Јована Јевтић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28,5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66,5(7)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Кристина Берјан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72(8)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Лазар Бошковић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26(5)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Лана Мичић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18,5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54,5(6)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Марија Живановић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26,5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61,5(7)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Марија Шкрба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24(5)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Милош Лулић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51(6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Наташа Мањић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36(5)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Сања Стајић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44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88(9)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Тамара Деспотовић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26(5)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Тодор Кисић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54(6)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Урош Костовић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69(7)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spacing w:beforeLines="0" w:afterLines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sr-Cyrl-BA" w:eastAsia="sr-Cyrl-BA"/>
              </w:rPr>
              <w:t>Хелена Богдановић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sr-Cyrl-BA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sr-Cyrl-BA" w:eastAsia="sr-Cyrl-BA"/>
              </w:rPr>
              <w:t>27,5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  <w:lang w:val="en-US" w:eastAsia="sr-Cyrl-BA"/>
              </w:rPr>
              <w:t>42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  <w:lang w:val="en-US" w:eastAsia="sr-Cyrl-BA"/>
              </w:rPr>
              <w:t>79,5(8)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</w:pPr>
    </w:p>
    <w:p/>
    <w:p>
      <w:pPr>
        <w:jc w:val="lef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Напомена</w:t>
      </w:r>
      <w:r>
        <w:rPr>
          <w:rFonts w:ascii="Times New Roman" w:hAnsi="Times New Roman"/>
          <w:b/>
          <w:sz w:val="22"/>
          <w:szCs w:val="22"/>
          <w:lang w:val="sr-Cyrl-BA"/>
        </w:rPr>
        <w:t>: упис оцјена је у петак (18.2.) у 09:30 (кабинет 510).</w:t>
      </w:r>
    </w:p>
    <w:p/>
    <w:p>
      <w:pPr>
        <w:spacing w:beforeLines="0" w:afterLines="0"/>
        <w:rPr>
          <w:rFonts w:hint="default" w:ascii="Times New Roman" w:hAnsi="Times New Roman" w:eastAsia="Times New Roman"/>
          <w:sz w:val="22"/>
          <w:lang w:val="sr-Cyrl-BA" w:eastAsia="sr-Cyrl-BA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проф. др Жана Гавриловић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мср</w:t>
      </w:r>
      <w:r>
        <w:rPr>
          <w:rFonts w:hint="default" w:ascii="Times New Roman" w:hAnsi="Times New Roman" w:eastAsia="Times New Roman"/>
          <w:color w:val="auto"/>
          <w:sz w:val="22"/>
          <w:lang w:val="en-US" w:eastAsia="sr-Cyrl-BA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  <w:t>Милица Вуковић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/>
          <w:color w:val="auto"/>
          <w:sz w:val="22"/>
          <w:lang w:val="sr-Cyrl-BA" w:eastAsia="sr-Cyrl-BA"/>
        </w:rPr>
      </w:pPr>
    </w:p>
    <w:p>
      <w:pPr>
        <w:jc w:val="right"/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40BFB"/>
    <w:multiLevelType w:val="multilevel"/>
    <w:tmpl w:val="CCE40BF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u w:val="none" w:color="auto"/>
      </w:rPr>
    </w:lvl>
    <w:lvl w:ilvl="1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%1.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%1.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4B7B"/>
    <w:rsid w:val="56173A90"/>
    <w:rsid w:val="74D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Theme="minorHAnsi" w:hAnsiTheme="minorHAnsi" w:eastAsiaTheme="minorEastAsia" w:cstheme="minorBidi"/>
      <w:sz w:val="20"/>
      <w:lang w:val="en-US" w:eastAsia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2022-02-16T15:05:00Z</dcterms:created>
  <dc:creator>my</dc:creator>
  <cp:lastModifiedBy>my</cp:lastModifiedBy>
  <dcterms:modified xsi:type="dcterms:W3CDTF">2022-02-16T17:56:14Z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