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5"/>
        <w:tblpPr w:leftFromText="180" w:rightFromText="180" w:vertAnchor="text" w:horzAnchor="margin" w:tblpY="1530"/>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146"/>
        <w:gridCol w:w="549"/>
        <w:gridCol w:w="1294"/>
      </w:tblGrid>
      <w:tr w:rsidR="00FF2173" w:rsidRPr="0034626A" w:rsidTr="005A40A5">
        <w:trPr>
          <w:trHeight w:val="469"/>
        </w:trPr>
        <w:tc>
          <w:tcPr>
            <w:tcW w:w="2048" w:type="dxa"/>
            <w:gridSpan w:val="3"/>
            <w:vMerge w:val="restart"/>
            <w:shd w:val="clear" w:color="auto" w:fill="auto"/>
            <w:vAlign w:val="center"/>
          </w:tcPr>
          <w:p w:rsidR="00FF2173" w:rsidRPr="0034626A" w:rsidRDefault="00FF2173" w:rsidP="005A40A5">
            <w:pPr>
              <w:jc w:val="center"/>
              <w:rPr>
                <w:rFonts w:ascii="Arial Narrow" w:hAnsi="Arial Narrow" w:cs="Times New Roman"/>
                <w:lang w:val="sr-Cyrl-BA"/>
              </w:rPr>
            </w:pPr>
            <w:r w:rsidRPr="0034626A">
              <w:rPr>
                <w:rFonts w:ascii="Arial Narrow" w:hAnsi="Arial Narrow" w:cs="Times New Roman"/>
                <w:noProof/>
                <w:lang w:val="en-US" w:eastAsia="en-US"/>
              </w:rPr>
              <w:drawing>
                <wp:inline distT="0" distB="0" distL="0" distR="0">
                  <wp:extent cx="742950" cy="742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УНИВЕРЗИТЕТ У ИСТОЧНОМ САРАЈЕВУ</w:t>
            </w:r>
          </w:p>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sz w:val="20"/>
                <w:szCs w:val="20"/>
                <w:lang w:val="sr-Cyrl-BA"/>
              </w:rPr>
              <w:t>Филозофски Факултет Пале</w:t>
            </w:r>
          </w:p>
        </w:tc>
        <w:tc>
          <w:tcPr>
            <w:tcW w:w="2286" w:type="dxa"/>
            <w:gridSpan w:val="4"/>
            <w:vMerge w:val="restart"/>
            <w:vAlign w:val="center"/>
          </w:tcPr>
          <w:p w:rsidR="00FF2173" w:rsidRPr="0034626A" w:rsidRDefault="00FF2173" w:rsidP="005A40A5">
            <w:pPr>
              <w:jc w:val="center"/>
              <w:rPr>
                <w:rFonts w:ascii="Arial Narrow" w:hAnsi="Arial Narrow" w:cs="Times New Roman"/>
                <w:lang w:val="sr-Cyrl-BA"/>
              </w:rPr>
            </w:pPr>
            <w:r>
              <w:rPr>
                <w:rFonts w:ascii="Arial Narrow" w:hAnsi="Arial Narrow" w:cs="Times New Roman"/>
                <w:noProof/>
                <w:lang w:val="en-US" w:eastAsia="en-US"/>
              </w:rPr>
              <w:drawing>
                <wp:inline distT="0" distB="0" distL="0" distR="0">
                  <wp:extent cx="756285" cy="676910"/>
                  <wp:effectExtent l="0" t="0" r="5715" b="889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 cy="676910"/>
                          </a:xfrm>
                          <a:prstGeom prst="rect">
                            <a:avLst/>
                          </a:prstGeom>
                          <a:noFill/>
                        </pic:spPr>
                      </pic:pic>
                    </a:graphicData>
                  </a:graphic>
                </wp:inline>
              </w:drawing>
            </w:r>
          </w:p>
        </w:tc>
      </w:tr>
      <w:tr w:rsidR="00FF2173" w:rsidRPr="0034626A" w:rsidTr="005A40A5">
        <w:trPr>
          <w:trHeight w:val="366"/>
        </w:trPr>
        <w:tc>
          <w:tcPr>
            <w:tcW w:w="2048" w:type="dxa"/>
            <w:gridSpan w:val="3"/>
            <w:vMerge/>
            <w:shd w:val="clear" w:color="auto" w:fill="auto"/>
            <w:vAlign w:val="center"/>
          </w:tcPr>
          <w:p w:rsidR="00FF2173" w:rsidRPr="0034626A" w:rsidRDefault="00FF2173" w:rsidP="005A40A5">
            <w:pPr>
              <w:rPr>
                <w:rFonts w:ascii="Arial Narrow" w:hAnsi="Arial Narrow" w:cs="Times New Roman"/>
                <w:lang w:val="sr-Cyrl-BA"/>
              </w:rPr>
            </w:pPr>
          </w:p>
        </w:tc>
        <w:tc>
          <w:tcPr>
            <w:tcW w:w="5272" w:type="dxa"/>
            <w:gridSpan w:val="11"/>
            <w:shd w:val="clear" w:color="auto" w:fill="BFBFBF" w:themeFill="background1" w:themeFillShade="BF"/>
            <w:vAlign w:val="center"/>
          </w:tcPr>
          <w:p w:rsidR="00FF2173" w:rsidRPr="0052230E" w:rsidRDefault="00FF2173" w:rsidP="005A40A5">
            <w:pPr>
              <w:jc w:val="center"/>
              <w:rPr>
                <w:rFonts w:ascii="Arial Narrow" w:hAnsi="Arial Narrow" w:cs="Times New Roman"/>
                <w:b/>
                <w:i/>
                <w:sz w:val="20"/>
                <w:szCs w:val="20"/>
                <w:lang w:val="sr-Cyrl-BA"/>
              </w:rPr>
            </w:pPr>
            <w:r w:rsidRPr="0052230E">
              <w:rPr>
                <w:rFonts w:ascii="Arial Narrow" w:hAnsi="Arial Narrow" w:cs="Times New Roman"/>
                <w:b/>
                <w:i/>
                <w:sz w:val="20"/>
                <w:szCs w:val="20"/>
                <w:lang w:val="sr-Cyrl-BA"/>
              </w:rPr>
              <w:t>Студијски програм: Географија</w:t>
            </w:r>
          </w:p>
          <w:p w:rsidR="00FF2173" w:rsidRPr="0052230E" w:rsidRDefault="00FF2173" w:rsidP="005A40A5">
            <w:pPr>
              <w:jc w:val="center"/>
              <w:rPr>
                <w:rFonts w:ascii="Arial Narrow" w:hAnsi="Arial Narrow" w:cs="Times New Roman"/>
                <w:b/>
                <w:i/>
                <w:sz w:val="20"/>
                <w:szCs w:val="20"/>
                <w:lang w:val="sr-Cyrl-BA"/>
              </w:rPr>
            </w:pPr>
            <w:r w:rsidRPr="0052230E">
              <w:rPr>
                <w:rFonts w:ascii="Arial Narrow" w:hAnsi="Arial Narrow" w:cs="Times New Roman"/>
                <w:b/>
                <w:i/>
                <w:sz w:val="20"/>
                <w:szCs w:val="20"/>
                <w:lang w:val="sr-Cyrl-BA"/>
              </w:rPr>
              <w:t>(</w:t>
            </w:r>
            <w:proofErr w:type="spellStart"/>
            <w:r w:rsidRPr="0052230E">
              <w:rPr>
                <w:rFonts w:ascii="Arial Narrow" w:hAnsi="Arial Narrow" w:cs="Times New Roman"/>
                <w:b/>
                <w:i/>
                <w:sz w:val="20"/>
                <w:szCs w:val="20"/>
                <w:lang w:val="sr-Cyrl-BA"/>
              </w:rPr>
              <w:t>Геопросторнеоснове</w:t>
            </w:r>
            <w:proofErr w:type="spellEnd"/>
            <w:r w:rsidRPr="0052230E">
              <w:rPr>
                <w:rFonts w:ascii="Arial Narrow" w:hAnsi="Arial Narrow" w:cs="Times New Roman"/>
                <w:b/>
                <w:i/>
                <w:sz w:val="20"/>
                <w:szCs w:val="20"/>
                <w:lang w:val="sr-Cyrl-BA"/>
              </w:rPr>
              <w:t xml:space="preserve"> животне средине</w:t>
            </w:r>
          </w:p>
        </w:tc>
        <w:tc>
          <w:tcPr>
            <w:tcW w:w="2286" w:type="dxa"/>
            <w:gridSpan w:val="4"/>
            <w:vMerge/>
            <w:vAlign w:val="center"/>
          </w:tcPr>
          <w:p w:rsidR="00FF2173" w:rsidRPr="0034626A" w:rsidRDefault="00FF2173" w:rsidP="005A40A5">
            <w:pPr>
              <w:rPr>
                <w:rFonts w:ascii="Arial Narrow" w:hAnsi="Arial Narrow" w:cs="Times New Roman"/>
                <w:lang w:val="sr-Cyrl-BA"/>
              </w:rPr>
            </w:pPr>
          </w:p>
        </w:tc>
      </w:tr>
      <w:tr w:rsidR="00FF2173" w:rsidRPr="0034626A" w:rsidTr="005A40A5">
        <w:tc>
          <w:tcPr>
            <w:tcW w:w="2048" w:type="dxa"/>
            <w:gridSpan w:val="3"/>
            <w:vMerge/>
            <w:tcBorders>
              <w:bottom w:val="single" w:sz="4" w:space="0" w:color="auto"/>
            </w:tcBorders>
            <w:shd w:val="clear" w:color="auto" w:fill="auto"/>
            <w:vAlign w:val="center"/>
          </w:tcPr>
          <w:p w:rsidR="00FF2173" w:rsidRPr="0034626A" w:rsidRDefault="00FF2173" w:rsidP="005A40A5">
            <w:pPr>
              <w:rPr>
                <w:rFonts w:ascii="Arial Narrow" w:hAnsi="Arial Narrow" w:cs="Times New Roman"/>
                <w:lang w:val="sr-Cyrl-BA"/>
              </w:rPr>
            </w:pPr>
          </w:p>
        </w:tc>
        <w:tc>
          <w:tcPr>
            <w:tcW w:w="2636" w:type="dxa"/>
            <w:gridSpan w:val="6"/>
            <w:tcBorders>
              <w:bottom w:val="single" w:sz="4" w:space="0" w:color="auto"/>
            </w:tcBorders>
            <w:vAlign w:val="center"/>
          </w:tcPr>
          <w:p w:rsidR="00FF2173" w:rsidRPr="0052230E" w:rsidRDefault="00FF2173" w:rsidP="005A40A5">
            <w:pPr>
              <w:jc w:val="center"/>
              <w:rPr>
                <w:rFonts w:ascii="Arial Narrow" w:hAnsi="Arial Narrow" w:cs="Times New Roman"/>
                <w:sz w:val="20"/>
                <w:szCs w:val="20"/>
                <w:lang w:val="sr-Cyrl-BA"/>
              </w:rPr>
            </w:pPr>
            <w:r w:rsidRPr="0052230E">
              <w:rPr>
                <w:rFonts w:ascii="Arial Narrow" w:hAnsi="Arial Narrow" w:cs="Times New Roman"/>
                <w:sz w:val="20"/>
                <w:szCs w:val="20"/>
                <w:lang w:val="sr-Cyrl-BA"/>
              </w:rPr>
              <w:t xml:space="preserve"> </w:t>
            </w:r>
            <w:r w:rsidRPr="0052230E">
              <w:rPr>
                <w:rFonts w:ascii="Arial Narrow" w:hAnsi="Arial Narrow" w:cs="Times New Roman"/>
                <w:sz w:val="20"/>
                <w:szCs w:val="20"/>
                <w:lang w:val="sr-Latn-BA"/>
              </w:rPr>
              <w:t xml:space="preserve">I </w:t>
            </w:r>
            <w:r w:rsidRPr="0052230E">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FF2173" w:rsidRPr="0052230E" w:rsidRDefault="00FF2173" w:rsidP="005A40A5">
            <w:pPr>
              <w:jc w:val="center"/>
              <w:rPr>
                <w:rFonts w:ascii="Arial Narrow" w:hAnsi="Arial Narrow" w:cs="Times New Roman"/>
                <w:sz w:val="20"/>
                <w:szCs w:val="20"/>
                <w:lang w:val="sr-Cyrl-BA"/>
              </w:rPr>
            </w:pPr>
            <w:r w:rsidRPr="0052230E">
              <w:rPr>
                <w:rFonts w:ascii="Arial Narrow" w:hAnsi="Arial Narrow" w:cs="Times New Roman"/>
                <w:sz w:val="20"/>
                <w:szCs w:val="20"/>
                <w:lang w:val="sr-Latn-BA"/>
              </w:rPr>
              <w:t xml:space="preserve">III </w:t>
            </w:r>
            <w:r w:rsidRPr="0052230E">
              <w:rPr>
                <w:rFonts w:ascii="Arial Narrow" w:hAnsi="Arial Narrow" w:cs="Times New Roman"/>
                <w:sz w:val="20"/>
                <w:szCs w:val="20"/>
                <w:lang w:val="sr-Cyrl-BA"/>
              </w:rPr>
              <w:t>година студија</w:t>
            </w:r>
          </w:p>
        </w:tc>
        <w:tc>
          <w:tcPr>
            <w:tcW w:w="2286" w:type="dxa"/>
            <w:gridSpan w:val="4"/>
            <w:vMerge/>
            <w:tcBorders>
              <w:bottom w:val="single" w:sz="4" w:space="0" w:color="auto"/>
            </w:tcBorders>
            <w:vAlign w:val="center"/>
          </w:tcPr>
          <w:p w:rsidR="00FF2173" w:rsidRPr="0034626A" w:rsidRDefault="00FF2173" w:rsidP="005A40A5">
            <w:pPr>
              <w:rPr>
                <w:rFonts w:ascii="Arial Narrow" w:hAnsi="Arial Narrow" w:cs="Times New Roman"/>
                <w:lang w:val="sr-Cyrl-BA"/>
              </w:rPr>
            </w:pPr>
          </w:p>
        </w:tc>
      </w:tr>
      <w:tr w:rsidR="00FF2173" w:rsidRPr="0034626A" w:rsidTr="005A40A5">
        <w:tc>
          <w:tcPr>
            <w:tcW w:w="2048" w:type="dxa"/>
            <w:gridSpan w:val="3"/>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Пун назив предмета</w:t>
            </w:r>
          </w:p>
        </w:tc>
        <w:tc>
          <w:tcPr>
            <w:tcW w:w="7558" w:type="dxa"/>
            <w:gridSpan w:val="15"/>
            <w:vAlign w:val="center"/>
          </w:tcPr>
          <w:p w:rsidR="00FF2173" w:rsidRPr="0052230E" w:rsidRDefault="00FF2173" w:rsidP="005A40A5">
            <w:pPr>
              <w:rPr>
                <w:rFonts w:ascii="Arial Narrow" w:hAnsi="Arial Narrow" w:cs="Times New Roman"/>
                <w:b/>
                <w:sz w:val="20"/>
                <w:szCs w:val="20"/>
                <w:lang w:val="sr-Cyrl-BA"/>
              </w:rPr>
            </w:pPr>
            <w:r w:rsidRPr="0052230E">
              <w:rPr>
                <w:rFonts w:ascii="Arial Narrow" w:hAnsi="Arial Narrow" w:cs="Times New Roman"/>
                <w:b/>
                <w:sz w:val="20"/>
                <w:szCs w:val="20"/>
                <w:lang w:val="sr-Cyrl-BA"/>
              </w:rPr>
              <w:t>ЖИВОТНА СРЕДИНА И РЕГИОНАЛНИ РАЗВОЈ ЕВРОПЕ</w:t>
            </w:r>
          </w:p>
        </w:tc>
      </w:tr>
      <w:tr w:rsidR="00FF2173" w:rsidRPr="0034626A" w:rsidTr="005A40A5">
        <w:tc>
          <w:tcPr>
            <w:tcW w:w="2048" w:type="dxa"/>
            <w:gridSpan w:val="3"/>
            <w:tcBorders>
              <w:bottom w:val="single" w:sz="4" w:space="0" w:color="auto"/>
            </w:tcBorders>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Катедра</w:t>
            </w:r>
            <w:r w:rsidRPr="0034626A">
              <w:rPr>
                <w:rFonts w:ascii="Arial Narrow" w:hAnsi="Arial Narrow" w:cs="Times New Roman"/>
                <w:b/>
                <w:lang w:val="sr-Cyrl-BA"/>
              </w:rPr>
              <w:tab/>
            </w:r>
          </w:p>
        </w:tc>
        <w:tc>
          <w:tcPr>
            <w:tcW w:w="7558" w:type="dxa"/>
            <w:gridSpan w:val="15"/>
            <w:tcBorders>
              <w:bottom w:val="single" w:sz="4" w:space="0" w:color="auto"/>
            </w:tcBorders>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Катедра за географију</w:t>
            </w:r>
          </w:p>
        </w:tc>
      </w:tr>
      <w:tr w:rsidR="00FF2173" w:rsidRPr="0034626A" w:rsidTr="005A40A5">
        <w:trPr>
          <w:trHeight w:val="464"/>
        </w:trPr>
        <w:tc>
          <w:tcPr>
            <w:tcW w:w="2943" w:type="dxa"/>
            <w:gridSpan w:val="6"/>
            <w:vMerge w:val="restart"/>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Latn-BA"/>
              </w:rPr>
            </w:pPr>
            <w:r w:rsidRPr="0052230E">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Latn-BA"/>
              </w:rPr>
            </w:pPr>
            <w:r w:rsidRPr="0052230E">
              <w:rPr>
                <w:rFonts w:ascii="Arial Narrow" w:hAnsi="Arial Narrow" w:cs="Times New Roman"/>
                <w:b/>
                <w:sz w:val="20"/>
                <w:szCs w:val="20"/>
                <w:lang w:val="sr-Cyrl-BA"/>
              </w:rPr>
              <w:t>Семестар</w:t>
            </w:r>
          </w:p>
        </w:tc>
        <w:tc>
          <w:tcPr>
            <w:tcW w:w="2286" w:type="dxa"/>
            <w:gridSpan w:val="4"/>
            <w:vMerge w:val="restart"/>
            <w:shd w:val="clear" w:color="auto" w:fill="D9D9D9" w:themeFill="background1" w:themeFillShade="D9"/>
            <w:vAlign w:val="center"/>
          </w:tcPr>
          <w:p w:rsidR="00FF2173" w:rsidRPr="0034626A" w:rsidRDefault="00FF2173" w:rsidP="005A40A5">
            <w:pPr>
              <w:jc w:val="center"/>
              <w:rPr>
                <w:rFonts w:ascii="Arial Narrow" w:hAnsi="Arial Narrow" w:cs="Times New Roman"/>
                <w:b/>
                <w:lang w:val="sr-Latn-BA"/>
              </w:rPr>
            </w:pPr>
            <w:r w:rsidRPr="0034626A">
              <w:rPr>
                <w:rFonts w:ascii="Arial Narrow" w:hAnsi="Arial Narrow" w:cs="Times New Roman"/>
                <w:b/>
                <w:lang w:val="sr-Latn-BA"/>
              </w:rPr>
              <w:t>ECTS</w:t>
            </w:r>
          </w:p>
        </w:tc>
      </w:tr>
      <w:tr w:rsidR="00FF2173" w:rsidRPr="0034626A"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FF2173" w:rsidRPr="0052230E" w:rsidRDefault="00FF2173"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FF2173" w:rsidRPr="0052230E" w:rsidRDefault="00FF2173"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FF2173" w:rsidRPr="0052230E" w:rsidRDefault="00FF2173" w:rsidP="005A40A5">
            <w:pPr>
              <w:jc w:val="center"/>
              <w:rPr>
                <w:rFonts w:ascii="Arial Narrow" w:hAnsi="Arial Narrow" w:cs="Times New Roman"/>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FF2173" w:rsidRPr="0034626A" w:rsidRDefault="00FF2173" w:rsidP="005A40A5">
            <w:pPr>
              <w:jc w:val="center"/>
              <w:rPr>
                <w:rFonts w:ascii="Arial Narrow" w:hAnsi="Arial Narrow" w:cs="Times New Roman"/>
                <w:lang w:val="sr-Latn-BA"/>
              </w:rPr>
            </w:pPr>
          </w:p>
        </w:tc>
      </w:tr>
      <w:tr w:rsidR="00FF2173" w:rsidRPr="0034626A" w:rsidTr="005A40A5">
        <w:tc>
          <w:tcPr>
            <w:tcW w:w="2943" w:type="dxa"/>
            <w:gridSpan w:val="6"/>
            <w:shd w:val="clear" w:color="auto" w:fill="auto"/>
            <w:vAlign w:val="center"/>
          </w:tcPr>
          <w:p w:rsidR="00FF2173" w:rsidRPr="0052230E" w:rsidRDefault="00FF2173" w:rsidP="005A40A5">
            <w:pPr>
              <w:ind w:right="-779"/>
              <w:rPr>
                <w:rFonts w:ascii="Arial Narrow" w:hAnsi="Arial Narrow" w:cs="Times New Roman"/>
                <w:sz w:val="20"/>
                <w:szCs w:val="20"/>
                <w:lang w:val="sr-Cyrl-CS"/>
              </w:rPr>
            </w:pPr>
            <w:r w:rsidRPr="0052230E">
              <w:rPr>
                <w:rFonts w:ascii="Arial Narrow" w:hAnsi="Arial Narrow" w:cs="Times New Roman"/>
                <w:sz w:val="20"/>
                <w:szCs w:val="20"/>
                <w:lang w:val="sr-Cyrl-CS"/>
              </w:rPr>
              <w:t xml:space="preserve">     ГЖС 6-3</w:t>
            </w:r>
          </w:p>
        </w:tc>
        <w:tc>
          <w:tcPr>
            <w:tcW w:w="2268" w:type="dxa"/>
            <w:gridSpan w:val="5"/>
            <w:shd w:val="clear" w:color="auto" w:fill="auto"/>
            <w:vAlign w:val="center"/>
          </w:tcPr>
          <w:p w:rsidR="00FF2173" w:rsidRPr="0052230E" w:rsidRDefault="00FF2173" w:rsidP="005A40A5">
            <w:pPr>
              <w:jc w:val="center"/>
              <w:rPr>
                <w:rFonts w:ascii="Arial Narrow" w:hAnsi="Arial Narrow" w:cs="Times New Roman"/>
                <w:sz w:val="20"/>
                <w:szCs w:val="20"/>
                <w:lang w:val="sr-Latn-BA"/>
              </w:rPr>
            </w:pPr>
            <w:r w:rsidRPr="0052230E">
              <w:rPr>
                <w:rFonts w:ascii="Arial Narrow" w:hAnsi="Arial Narrow" w:cs="Times New Roman"/>
                <w:sz w:val="20"/>
                <w:szCs w:val="20"/>
                <w:lang w:val="sr-Cyrl-BA"/>
              </w:rPr>
              <w:t>Обавезни</w:t>
            </w:r>
          </w:p>
        </w:tc>
        <w:tc>
          <w:tcPr>
            <w:tcW w:w="2109" w:type="dxa"/>
            <w:gridSpan w:val="3"/>
            <w:shd w:val="clear" w:color="auto" w:fill="auto"/>
            <w:vAlign w:val="center"/>
          </w:tcPr>
          <w:p w:rsidR="00FF2173" w:rsidRPr="0052230E" w:rsidRDefault="00FF2173" w:rsidP="005A40A5">
            <w:pPr>
              <w:jc w:val="center"/>
              <w:rPr>
                <w:rFonts w:ascii="Arial Narrow" w:hAnsi="Arial Narrow" w:cs="Times New Roman"/>
                <w:sz w:val="20"/>
                <w:szCs w:val="20"/>
                <w:lang w:val="sr-Latn-BA"/>
              </w:rPr>
            </w:pPr>
            <w:r w:rsidRPr="0052230E">
              <w:rPr>
                <w:rFonts w:ascii="Arial Narrow" w:hAnsi="Arial Narrow" w:cs="Times New Roman"/>
                <w:sz w:val="20"/>
                <w:szCs w:val="20"/>
                <w:lang w:val="sr-Latn-BA"/>
              </w:rPr>
              <w:t>VI</w:t>
            </w:r>
          </w:p>
        </w:tc>
        <w:tc>
          <w:tcPr>
            <w:tcW w:w="2286" w:type="dxa"/>
            <w:gridSpan w:val="4"/>
            <w:shd w:val="clear" w:color="auto" w:fill="auto"/>
            <w:vAlign w:val="center"/>
          </w:tcPr>
          <w:p w:rsidR="00FF2173" w:rsidRPr="0034626A" w:rsidRDefault="00FF2173" w:rsidP="005A40A5">
            <w:pPr>
              <w:jc w:val="center"/>
              <w:rPr>
                <w:rFonts w:ascii="Arial Narrow" w:hAnsi="Arial Narrow" w:cs="Times New Roman"/>
                <w:lang w:val="sr-Cyrl-BA"/>
              </w:rPr>
            </w:pPr>
            <w:r w:rsidRPr="0034626A">
              <w:rPr>
                <w:rFonts w:ascii="Arial Narrow" w:hAnsi="Arial Narrow" w:cs="Times New Roman"/>
                <w:lang w:val="sr-Latn-BA"/>
              </w:rPr>
              <w:t>5</w:t>
            </w:r>
          </w:p>
        </w:tc>
      </w:tr>
      <w:tr w:rsidR="00FF2173" w:rsidRPr="0034626A" w:rsidTr="005A40A5">
        <w:tc>
          <w:tcPr>
            <w:tcW w:w="1668" w:type="dxa"/>
            <w:gridSpan w:val="2"/>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Наставник/ -</w:t>
            </w:r>
            <w:proofErr w:type="spellStart"/>
            <w:r w:rsidRPr="0034626A">
              <w:rPr>
                <w:rFonts w:ascii="Arial Narrow" w:hAnsi="Arial Narrow" w:cs="Times New Roman"/>
                <w:b/>
                <w:lang w:val="sr-Cyrl-BA"/>
              </w:rPr>
              <w:t>ци</w:t>
            </w:r>
            <w:proofErr w:type="spellEnd"/>
          </w:p>
        </w:tc>
        <w:tc>
          <w:tcPr>
            <w:tcW w:w="7938" w:type="dxa"/>
            <w:gridSpan w:val="16"/>
            <w:vAlign w:val="center"/>
          </w:tcPr>
          <w:p w:rsidR="00FF2173" w:rsidRPr="0052230E" w:rsidRDefault="00FF2173" w:rsidP="005A40A5">
            <w:pPr>
              <w:rPr>
                <w:rFonts w:ascii="Arial Narrow" w:eastAsia="Calibri" w:hAnsi="Arial Narrow"/>
                <w:sz w:val="20"/>
                <w:szCs w:val="20"/>
                <w:lang w:val="sr-Cyrl-BA"/>
              </w:rPr>
            </w:pPr>
            <w:r w:rsidRPr="0052230E">
              <w:rPr>
                <w:rFonts w:ascii="Arial Narrow" w:eastAsia="Calibri" w:hAnsi="Arial Narrow"/>
                <w:sz w:val="20"/>
                <w:szCs w:val="20"/>
                <w:lang w:val="sr-Cyrl-BA"/>
              </w:rPr>
              <w:t>п</w:t>
            </w:r>
            <w:r w:rsidRPr="0052230E">
              <w:rPr>
                <w:rFonts w:ascii="Arial Narrow" w:eastAsia="Calibri" w:hAnsi="Arial Narrow"/>
                <w:sz w:val="20"/>
                <w:szCs w:val="20"/>
              </w:rPr>
              <w:t>роф.</w:t>
            </w:r>
            <w:r w:rsidRPr="0052230E">
              <w:rPr>
                <w:rFonts w:ascii="Arial Narrow" w:eastAsia="Calibri" w:hAnsi="Arial Narrow"/>
                <w:sz w:val="20"/>
                <w:szCs w:val="20"/>
                <w:lang w:val="sr-Cyrl-BA"/>
              </w:rPr>
              <w:t xml:space="preserve"> др Горан Мутабџија, ванредни професор</w:t>
            </w:r>
          </w:p>
        </w:tc>
      </w:tr>
      <w:tr w:rsidR="00FF2173" w:rsidRPr="0034626A" w:rsidTr="005A40A5">
        <w:tc>
          <w:tcPr>
            <w:tcW w:w="1668" w:type="dxa"/>
            <w:gridSpan w:val="2"/>
            <w:tcBorders>
              <w:bottom w:val="single" w:sz="4" w:space="0" w:color="auto"/>
            </w:tcBorders>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 xml:space="preserve">Сарадник/ - </w:t>
            </w:r>
            <w:proofErr w:type="spellStart"/>
            <w:r w:rsidRPr="0034626A">
              <w:rPr>
                <w:rFonts w:ascii="Arial Narrow" w:hAnsi="Arial Narrow" w:cs="Times New Roman"/>
                <w:b/>
                <w:lang w:val="sr-Cyrl-BA"/>
              </w:rPr>
              <w:t>ци</w:t>
            </w:r>
            <w:proofErr w:type="spellEnd"/>
          </w:p>
        </w:tc>
        <w:tc>
          <w:tcPr>
            <w:tcW w:w="7938" w:type="dxa"/>
            <w:gridSpan w:val="16"/>
            <w:tcBorders>
              <w:bottom w:val="single" w:sz="4" w:space="0" w:color="auto"/>
            </w:tcBorders>
            <w:vAlign w:val="center"/>
          </w:tcPr>
          <w:p w:rsidR="00FF2173" w:rsidRPr="0052230E" w:rsidRDefault="00FF2173" w:rsidP="005A40A5">
            <w:pPr>
              <w:rPr>
                <w:rFonts w:ascii="Arial Narrow" w:eastAsia="Calibri" w:hAnsi="Arial Narrow"/>
                <w:sz w:val="20"/>
                <w:szCs w:val="20"/>
                <w:lang w:val="sr-Cyrl-BA"/>
              </w:rPr>
            </w:pPr>
            <w:proofErr w:type="spellStart"/>
            <w:r w:rsidRPr="0052230E">
              <w:rPr>
                <w:rFonts w:ascii="Arial Narrow" w:eastAsia="Calibri" w:hAnsi="Arial Narrow"/>
                <w:sz w:val="20"/>
                <w:szCs w:val="20"/>
                <w:lang w:val="sr-Cyrl-BA"/>
              </w:rPr>
              <w:t>Мср</w:t>
            </w:r>
            <w:proofErr w:type="spellEnd"/>
            <w:r w:rsidRPr="0052230E">
              <w:rPr>
                <w:rFonts w:ascii="Arial Narrow" w:eastAsia="Calibri" w:hAnsi="Arial Narrow"/>
                <w:sz w:val="20"/>
                <w:szCs w:val="20"/>
                <w:lang w:val="sr-Cyrl-BA"/>
              </w:rPr>
              <w:t xml:space="preserve"> </w:t>
            </w:r>
            <w:proofErr w:type="spellStart"/>
            <w:r w:rsidRPr="0052230E">
              <w:rPr>
                <w:rFonts w:ascii="Arial Narrow" w:eastAsia="Calibri" w:hAnsi="Arial Narrow"/>
                <w:sz w:val="20"/>
                <w:szCs w:val="20"/>
                <w:lang w:val="sr-Cyrl-BA"/>
              </w:rPr>
              <w:t>Санда</w:t>
            </w:r>
            <w:proofErr w:type="spellEnd"/>
            <w:r w:rsidRPr="0052230E">
              <w:rPr>
                <w:rFonts w:ascii="Arial Narrow" w:eastAsia="Calibri" w:hAnsi="Arial Narrow"/>
                <w:sz w:val="20"/>
                <w:szCs w:val="20"/>
                <w:lang w:val="sr-Cyrl-BA"/>
              </w:rPr>
              <w:t xml:space="preserve"> </w:t>
            </w:r>
            <w:proofErr w:type="spellStart"/>
            <w:r w:rsidRPr="0052230E">
              <w:rPr>
                <w:rFonts w:ascii="Arial Narrow" w:eastAsia="Calibri" w:hAnsi="Arial Narrow"/>
                <w:sz w:val="20"/>
                <w:szCs w:val="20"/>
                <w:lang w:val="sr-Cyrl-BA"/>
              </w:rPr>
              <w:t>Шушњар</w:t>
            </w:r>
            <w:proofErr w:type="spellEnd"/>
            <w:r w:rsidRPr="0052230E">
              <w:rPr>
                <w:rFonts w:ascii="Arial Narrow" w:eastAsia="Calibri" w:hAnsi="Arial Narrow"/>
                <w:sz w:val="20"/>
                <w:szCs w:val="20"/>
                <w:lang w:val="sr-Cyrl-BA"/>
              </w:rPr>
              <w:t>, асистент</w:t>
            </w:r>
          </w:p>
        </w:tc>
      </w:tr>
      <w:tr w:rsidR="00FF2173" w:rsidRPr="0034626A" w:rsidTr="005A40A5">
        <w:tc>
          <w:tcPr>
            <w:tcW w:w="3794" w:type="dxa"/>
            <w:gridSpan w:val="7"/>
            <w:tcBorders>
              <w:bottom w:val="single" w:sz="4" w:space="0" w:color="auto"/>
            </w:tcBorders>
            <w:shd w:val="clear" w:color="auto" w:fill="D9D9D9" w:themeFill="background1" w:themeFillShade="D9"/>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 xml:space="preserve">Индивидуално оптерећење студента (у сатима </w:t>
            </w:r>
            <w:proofErr w:type="spellStart"/>
            <w:r w:rsidRPr="0052230E">
              <w:rPr>
                <w:rFonts w:ascii="Arial Narrow" w:eastAsia="Calibri" w:hAnsi="Arial Narrow"/>
                <w:b/>
                <w:sz w:val="20"/>
                <w:szCs w:val="20"/>
                <w:lang w:val="sr-Cyrl-BA"/>
              </w:rPr>
              <w:t>семестрално</w:t>
            </w:r>
            <w:proofErr w:type="spellEnd"/>
            <w:r w:rsidRPr="0052230E">
              <w:rPr>
                <w:rFonts w:ascii="Arial Narrow" w:eastAsia="Calibri" w:hAnsi="Arial Narrow"/>
                <w:b/>
                <w:sz w:val="20"/>
                <w:szCs w:val="20"/>
                <w:lang w:val="sr-Cyrl-BA"/>
              </w:rPr>
              <w:t>)</w:t>
            </w:r>
          </w:p>
        </w:tc>
        <w:tc>
          <w:tcPr>
            <w:tcW w:w="1989" w:type="dxa"/>
            <w:gridSpan w:val="3"/>
            <w:tcBorders>
              <w:bottom w:val="single" w:sz="4" w:space="0" w:color="auto"/>
            </w:tcBorders>
            <w:shd w:val="clear" w:color="auto" w:fill="D9D9D9" w:themeFill="background1" w:themeFillShade="D9"/>
            <w:vAlign w:val="center"/>
          </w:tcPr>
          <w:p w:rsidR="00FF2173" w:rsidRPr="0034626A" w:rsidRDefault="00FF2173" w:rsidP="005A40A5">
            <w:pPr>
              <w:jc w:val="center"/>
              <w:rPr>
                <w:rFonts w:ascii="Arial Narrow" w:eastAsia="Calibri" w:hAnsi="Arial Narrow"/>
                <w:b/>
                <w:lang w:val="sr-Cyrl-BA"/>
              </w:rPr>
            </w:pPr>
            <w:r w:rsidRPr="0034626A">
              <w:rPr>
                <w:rFonts w:ascii="Arial Narrow" w:eastAsia="Calibri" w:hAnsi="Arial Narrow"/>
                <w:b/>
                <w:lang w:val="sr-Cyrl-BA"/>
              </w:rPr>
              <w:t xml:space="preserve">Коефицијент студентског оптерећења </w:t>
            </w:r>
            <w:r w:rsidRPr="0034626A">
              <w:rPr>
                <w:rFonts w:ascii="Arial Narrow" w:eastAsia="Calibri" w:hAnsi="Arial Narrow"/>
                <w:b/>
                <w:lang w:val="sr-Latn-BA"/>
              </w:rPr>
              <w:t>S</w:t>
            </w:r>
            <w:r w:rsidRPr="0034626A">
              <w:rPr>
                <w:rFonts w:ascii="Arial Narrow" w:eastAsia="Calibri" w:hAnsi="Arial Narrow"/>
                <w:b/>
                <w:vertAlign w:val="subscript"/>
                <w:lang w:val="sr-Latn-BA"/>
              </w:rPr>
              <w:t>o</w:t>
            </w:r>
            <w:r w:rsidRPr="0034626A">
              <w:rPr>
                <w:rFonts w:ascii="Arial Narrow" w:eastAsia="Calibri" w:hAnsi="Arial Narrow"/>
                <w:b/>
                <w:vertAlign w:val="superscript"/>
                <w:lang w:val="sr-Latn-BA"/>
              </w:rPr>
              <w:footnoteReference w:id="1"/>
            </w:r>
          </w:p>
        </w:tc>
      </w:tr>
      <w:tr w:rsidR="00FF2173" w:rsidRPr="0034626A" w:rsidTr="005A40A5">
        <w:tc>
          <w:tcPr>
            <w:tcW w:w="1242" w:type="dxa"/>
            <w:shd w:val="clear" w:color="auto" w:fill="F2F2F2" w:themeFill="background1" w:themeFillShade="F2"/>
            <w:vAlign w:val="center"/>
          </w:tcPr>
          <w:p w:rsidR="00FF2173" w:rsidRPr="0034626A" w:rsidRDefault="00FF2173" w:rsidP="005A40A5">
            <w:pPr>
              <w:jc w:val="center"/>
              <w:rPr>
                <w:rFonts w:ascii="Arial Narrow" w:eastAsia="Calibri" w:hAnsi="Arial Narrow"/>
                <w:b/>
                <w:lang w:val="sr-Cyrl-BA"/>
              </w:rPr>
            </w:pPr>
            <w:r w:rsidRPr="0034626A">
              <w:rPr>
                <w:rFonts w:ascii="Arial Narrow" w:eastAsia="Calibri" w:hAnsi="Arial Narrow"/>
                <w:b/>
                <w:lang w:val="sr-Cyrl-BA"/>
              </w:rPr>
              <w:t>П</w:t>
            </w:r>
          </w:p>
        </w:tc>
        <w:tc>
          <w:tcPr>
            <w:tcW w:w="1276" w:type="dxa"/>
            <w:gridSpan w:val="4"/>
            <w:shd w:val="clear" w:color="auto" w:fill="F2F2F2" w:themeFill="background1" w:themeFillShade="F2"/>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FF2173" w:rsidRPr="0052230E" w:rsidRDefault="00FF2173" w:rsidP="005A40A5">
            <w:pPr>
              <w:jc w:val="center"/>
              <w:rPr>
                <w:rFonts w:ascii="Arial Narrow" w:eastAsia="Calibri" w:hAnsi="Arial Narrow"/>
                <w:b/>
                <w:sz w:val="20"/>
                <w:szCs w:val="20"/>
                <w:lang w:val="sr-Cyrl-BA"/>
              </w:rPr>
            </w:pPr>
            <w:r w:rsidRPr="0052230E">
              <w:rPr>
                <w:rFonts w:ascii="Arial Narrow" w:eastAsia="Calibri" w:hAnsi="Arial Narrow"/>
                <w:b/>
                <w:sz w:val="20"/>
                <w:szCs w:val="20"/>
                <w:lang w:val="sr-Cyrl-BA"/>
              </w:rPr>
              <w:t>ЛВ</w:t>
            </w:r>
          </w:p>
        </w:tc>
        <w:tc>
          <w:tcPr>
            <w:tcW w:w="1989" w:type="dxa"/>
            <w:gridSpan w:val="3"/>
            <w:shd w:val="clear" w:color="auto" w:fill="F2F2F2" w:themeFill="background1" w:themeFillShade="F2"/>
            <w:vAlign w:val="center"/>
          </w:tcPr>
          <w:p w:rsidR="00FF2173" w:rsidRPr="0034626A" w:rsidRDefault="00FF2173" w:rsidP="005A40A5">
            <w:pPr>
              <w:jc w:val="center"/>
              <w:rPr>
                <w:rFonts w:ascii="Arial Narrow" w:eastAsia="Calibri" w:hAnsi="Arial Narrow"/>
                <w:b/>
                <w:lang w:val="sr-Cyrl-BA"/>
              </w:rPr>
            </w:pPr>
            <w:r w:rsidRPr="0034626A">
              <w:rPr>
                <w:rFonts w:ascii="Arial Narrow" w:eastAsia="Calibri" w:hAnsi="Arial Narrow"/>
                <w:b/>
                <w:lang w:val="sr-Latn-BA"/>
              </w:rPr>
              <w:t>S</w:t>
            </w:r>
            <w:r w:rsidRPr="0034626A">
              <w:rPr>
                <w:rFonts w:ascii="Arial Narrow" w:eastAsia="Calibri" w:hAnsi="Arial Narrow"/>
                <w:b/>
                <w:vertAlign w:val="subscript"/>
                <w:lang w:val="sr-Latn-BA"/>
              </w:rPr>
              <w:t>o</w:t>
            </w:r>
          </w:p>
        </w:tc>
      </w:tr>
      <w:tr w:rsidR="00FF2173" w:rsidRPr="0034626A" w:rsidTr="005A40A5">
        <w:tc>
          <w:tcPr>
            <w:tcW w:w="1242" w:type="dxa"/>
            <w:shd w:val="clear" w:color="auto" w:fill="auto"/>
            <w:vAlign w:val="center"/>
          </w:tcPr>
          <w:p w:rsidR="00FF2173" w:rsidRPr="0034626A" w:rsidRDefault="00FF2173" w:rsidP="005A40A5">
            <w:pPr>
              <w:jc w:val="center"/>
              <w:rPr>
                <w:rFonts w:ascii="Arial Narrow" w:eastAsia="Calibri" w:hAnsi="Arial Narrow"/>
                <w:lang w:val="sr-Latn-BA"/>
              </w:rPr>
            </w:pPr>
            <w:r w:rsidRPr="0034626A">
              <w:rPr>
                <w:rFonts w:ascii="Arial Narrow" w:eastAsia="Calibri" w:hAnsi="Arial Narrow"/>
                <w:lang w:val="sr-Latn-BA"/>
              </w:rPr>
              <w:t>2</w:t>
            </w:r>
          </w:p>
        </w:tc>
        <w:tc>
          <w:tcPr>
            <w:tcW w:w="1276" w:type="dxa"/>
            <w:gridSpan w:val="4"/>
            <w:shd w:val="clear" w:color="auto" w:fill="auto"/>
            <w:vAlign w:val="center"/>
          </w:tcPr>
          <w:p w:rsidR="00FF2173" w:rsidRPr="0052230E" w:rsidRDefault="00FF2173" w:rsidP="005A40A5">
            <w:pPr>
              <w:jc w:val="center"/>
              <w:rPr>
                <w:rFonts w:ascii="Arial Narrow" w:eastAsia="Calibri" w:hAnsi="Arial Narrow"/>
                <w:sz w:val="20"/>
                <w:szCs w:val="20"/>
                <w:lang w:val="sr-Latn-BA"/>
              </w:rPr>
            </w:pPr>
            <w:r w:rsidRPr="0052230E">
              <w:rPr>
                <w:rFonts w:ascii="Arial Narrow" w:eastAsia="Calibri" w:hAnsi="Arial Narrow"/>
                <w:sz w:val="20"/>
                <w:szCs w:val="20"/>
                <w:lang w:val="sr-Latn-BA"/>
              </w:rPr>
              <w:t>2</w:t>
            </w:r>
          </w:p>
        </w:tc>
        <w:tc>
          <w:tcPr>
            <w:tcW w:w="1276" w:type="dxa"/>
            <w:gridSpan w:val="2"/>
            <w:shd w:val="clear" w:color="auto" w:fill="auto"/>
            <w:vAlign w:val="center"/>
          </w:tcPr>
          <w:p w:rsidR="00FF2173" w:rsidRPr="0052230E" w:rsidRDefault="00FF2173" w:rsidP="005A40A5">
            <w:pPr>
              <w:jc w:val="center"/>
              <w:rPr>
                <w:rFonts w:ascii="Arial Narrow" w:eastAsia="Calibri" w:hAnsi="Arial Narrow"/>
                <w:sz w:val="20"/>
                <w:szCs w:val="20"/>
                <w:lang w:val="sr-Latn-BA"/>
              </w:rPr>
            </w:pPr>
            <w:r w:rsidRPr="0052230E">
              <w:rPr>
                <w:rFonts w:ascii="Arial Narrow" w:eastAsia="Calibri" w:hAnsi="Arial Narrow"/>
                <w:sz w:val="20"/>
                <w:szCs w:val="20"/>
                <w:lang w:val="sr-Latn-BA"/>
              </w:rPr>
              <w:t>0</w:t>
            </w:r>
          </w:p>
        </w:tc>
        <w:tc>
          <w:tcPr>
            <w:tcW w:w="1276" w:type="dxa"/>
            <w:gridSpan w:val="3"/>
            <w:shd w:val="clear" w:color="auto" w:fill="auto"/>
            <w:vAlign w:val="center"/>
          </w:tcPr>
          <w:p w:rsidR="00FF2173" w:rsidRPr="0052230E" w:rsidRDefault="00FF2173" w:rsidP="005A40A5">
            <w:pPr>
              <w:jc w:val="center"/>
              <w:rPr>
                <w:rFonts w:ascii="Arial Narrow" w:eastAsia="Calibri" w:hAnsi="Arial Narrow"/>
                <w:sz w:val="20"/>
                <w:szCs w:val="20"/>
                <w:lang w:val="sr-Latn-BA"/>
              </w:rPr>
            </w:pPr>
            <w:r w:rsidRPr="0052230E">
              <w:rPr>
                <w:rFonts w:ascii="Arial Narrow" w:eastAsia="Calibri" w:hAnsi="Arial Narrow"/>
                <w:sz w:val="20"/>
                <w:szCs w:val="20"/>
                <w:lang w:val="sr-Latn-BA"/>
              </w:rPr>
              <w:t>30</w:t>
            </w:r>
          </w:p>
        </w:tc>
        <w:tc>
          <w:tcPr>
            <w:tcW w:w="1275" w:type="dxa"/>
            <w:gridSpan w:val="2"/>
            <w:shd w:val="clear" w:color="auto" w:fill="auto"/>
            <w:vAlign w:val="center"/>
          </w:tcPr>
          <w:p w:rsidR="00FF2173" w:rsidRPr="0052230E" w:rsidRDefault="00FF2173" w:rsidP="005A40A5">
            <w:pPr>
              <w:jc w:val="center"/>
              <w:rPr>
                <w:rFonts w:ascii="Arial Narrow" w:eastAsia="Calibri" w:hAnsi="Arial Narrow"/>
                <w:sz w:val="20"/>
                <w:szCs w:val="20"/>
                <w:lang w:val="sr-Latn-BA"/>
              </w:rPr>
            </w:pPr>
            <w:r w:rsidRPr="0052230E">
              <w:rPr>
                <w:rFonts w:ascii="Arial Narrow" w:eastAsia="Calibri" w:hAnsi="Arial Narrow"/>
                <w:sz w:val="20"/>
                <w:szCs w:val="20"/>
                <w:lang w:val="sr-Latn-BA"/>
              </w:rPr>
              <w:t>30</w:t>
            </w:r>
          </w:p>
        </w:tc>
        <w:tc>
          <w:tcPr>
            <w:tcW w:w="1272" w:type="dxa"/>
            <w:gridSpan w:val="3"/>
            <w:shd w:val="clear" w:color="auto" w:fill="auto"/>
            <w:vAlign w:val="center"/>
          </w:tcPr>
          <w:p w:rsidR="00FF2173" w:rsidRPr="0052230E" w:rsidRDefault="00FF2173" w:rsidP="005A40A5">
            <w:pPr>
              <w:jc w:val="center"/>
              <w:rPr>
                <w:rFonts w:ascii="Arial Narrow" w:eastAsia="Calibri" w:hAnsi="Arial Narrow"/>
                <w:sz w:val="20"/>
                <w:szCs w:val="20"/>
                <w:lang w:val="sr-Latn-BA"/>
              </w:rPr>
            </w:pPr>
            <w:r w:rsidRPr="0052230E">
              <w:rPr>
                <w:rFonts w:ascii="Arial Narrow" w:eastAsia="Calibri" w:hAnsi="Arial Narrow"/>
                <w:sz w:val="20"/>
                <w:szCs w:val="20"/>
                <w:lang w:val="sr-Latn-BA"/>
              </w:rPr>
              <w:t>0</w:t>
            </w:r>
          </w:p>
        </w:tc>
        <w:tc>
          <w:tcPr>
            <w:tcW w:w="1989" w:type="dxa"/>
            <w:gridSpan w:val="3"/>
            <w:shd w:val="clear" w:color="auto" w:fill="auto"/>
            <w:vAlign w:val="center"/>
          </w:tcPr>
          <w:p w:rsidR="00FF2173" w:rsidRPr="0034626A" w:rsidRDefault="00FF2173" w:rsidP="005A40A5">
            <w:pPr>
              <w:jc w:val="center"/>
              <w:rPr>
                <w:rFonts w:ascii="Arial Narrow" w:eastAsia="Calibri" w:hAnsi="Arial Narrow"/>
                <w:lang w:val="sr-Cyrl-BA"/>
              </w:rPr>
            </w:pPr>
            <w:r w:rsidRPr="0034626A">
              <w:rPr>
                <w:rFonts w:ascii="Arial Narrow" w:eastAsia="Calibri" w:hAnsi="Arial Narrow"/>
                <w:lang w:val="sr-Cyrl-BA"/>
              </w:rPr>
              <w:t>1.7</w:t>
            </w:r>
          </w:p>
        </w:tc>
      </w:tr>
      <w:tr w:rsidR="00FF2173" w:rsidRPr="0034626A" w:rsidTr="005A40A5">
        <w:tc>
          <w:tcPr>
            <w:tcW w:w="4614" w:type="dxa"/>
            <w:gridSpan w:val="8"/>
            <w:tcBorders>
              <w:bottom w:val="single" w:sz="4" w:space="0" w:color="auto"/>
            </w:tcBorders>
            <w:shd w:val="clear" w:color="auto" w:fill="auto"/>
            <w:vAlign w:val="center"/>
          </w:tcPr>
          <w:p w:rsidR="00FF2173" w:rsidRPr="0052230E" w:rsidRDefault="00FF2173" w:rsidP="005A40A5">
            <w:pPr>
              <w:jc w:val="center"/>
              <w:rPr>
                <w:rFonts w:ascii="Arial Narrow" w:eastAsia="Calibri" w:hAnsi="Arial Narrow"/>
                <w:sz w:val="20"/>
                <w:szCs w:val="20"/>
                <w:lang w:val="sr-Cyrl-BA"/>
              </w:rPr>
            </w:pPr>
            <w:r w:rsidRPr="0052230E">
              <w:rPr>
                <w:rFonts w:ascii="Arial Narrow" w:eastAsia="Calibri" w:hAnsi="Arial Narrow"/>
                <w:sz w:val="20"/>
                <w:szCs w:val="20"/>
                <w:lang w:val="sr-Cyrl-BA"/>
              </w:rPr>
              <w:t xml:space="preserve">укупно наставно оптерећење (у сатима, </w:t>
            </w:r>
            <w:proofErr w:type="spellStart"/>
            <w:r w:rsidRPr="0052230E">
              <w:rPr>
                <w:rFonts w:ascii="Arial Narrow" w:eastAsia="Calibri" w:hAnsi="Arial Narrow"/>
                <w:sz w:val="20"/>
                <w:szCs w:val="20"/>
                <w:lang w:val="sr-Cyrl-BA"/>
              </w:rPr>
              <w:t>семестрално</w:t>
            </w:r>
            <w:proofErr w:type="spellEnd"/>
            <w:r w:rsidRPr="0052230E">
              <w:rPr>
                <w:rFonts w:ascii="Arial Narrow" w:eastAsia="Calibri" w:hAnsi="Arial Narrow"/>
                <w:sz w:val="20"/>
                <w:szCs w:val="20"/>
                <w:lang w:val="sr-Cyrl-BA"/>
              </w:rPr>
              <w:t xml:space="preserve">) </w:t>
            </w:r>
          </w:p>
          <w:p w:rsidR="00FF2173" w:rsidRPr="0052230E" w:rsidRDefault="00FF2173" w:rsidP="005A40A5">
            <w:pPr>
              <w:jc w:val="center"/>
              <w:rPr>
                <w:rFonts w:ascii="Arial Narrow" w:eastAsia="Calibri" w:hAnsi="Arial Narrow"/>
                <w:sz w:val="20"/>
                <w:szCs w:val="20"/>
                <w:lang w:val="en-GB"/>
              </w:rPr>
            </w:pPr>
            <w:r w:rsidRPr="0052230E">
              <w:rPr>
                <w:rFonts w:ascii="Arial Narrow" w:eastAsia="Calibri" w:hAnsi="Arial Narrow"/>
                <w:sz w:val="20"/>
                <w:szCs w:val="20"/>
                <w:lang w:val="sr-Cyrl-BA"/>
              </w:rPr>
              <w:t>30+30+0</w:t>
            </w:r>
            <w:r w:rsidRPr="0052230E">
              <w:rPr>
                <w:rFonts w:ascii="Arial Narrow" w:eastAsia="Calibri" w:hAnsi="Arial Narrow"/>
                <w:sz w:val="20"/>
                <w:szCs w:val="20"/>
                <w:lang w:val="en-GB"/>
              </w:rPr>
              <w:t>=60</w:t>
            </w:r>
          </w:p>
        </w:tc>
        <w:tc>
          <w:tcPr>
            <w:tcW w:w="4992" w:type="dxa"/>
            <w:gridSpan w:val="10"/>
            <w:tcBorders>
              <w:bottom w:val="single" w:sz="4" w:space="0" w:color="auto"/>
            </w:tcBorders>
            <w:shd w:val="clear" w:color="auto" w:fill="auto"/>
            <w:vAlign w:val="center"/>
          </w:tcPr>
          <w:p w:rsidR="00FF2173" w:rsidRPr="0052230E" w:rsidRDefault="00FF2173" w:rsidP="005A40A5">
            <w:pPr>
              <w:jc w:val="center"/>
              <w:rPr>
                <w:rFonts w:ascii="Arial Narrow" w:eastAsia="Calibri" w:hAnsi="Arial Narrow"/>
                <w:sz w:val="20"/>
                <w:szCs w:val="20"/>
                <w:lang w:val="sr-Cyrl-BA"/>
              </w:rPr>
            </w:pPr>
            <w:r w:rsidRPr="0052230E">
              <w:rPr>
                <w:rFonts w:ascii="Arial Narrow" w:eastAsia="Calibri" w:hAnsi="Arial Narrow"/>
                <w:sz w:val="20"/>
                <w:szCs w:val="20"/>
                <w:lang w:val="sr-Cyrl-BA"/>
              </w:rPr>
              <w:t xml:space="preserve">укупно студентско оптерећење (у сатима, </w:t>
            </w:r>
            <w:proofErr w:type="spellStart"/>
            <w:r w:rsidRPr="0052230E">
              <w:rPr>
                <w:rFonts w:ascii="Arial Narrow" w:eastAsia="Calibri" w:hAnsi="Arial Narrow"/>
                <w:sz w:val="20"/>
                <w:szCs w:val="20"/>
                <w:lang w:val="sr-Cyrl-BA"/>
              </w:rPr>
              <w:t>семестрално</w:t>
            </w:r>
            <w:proofErr w:type="spellEnd"/>
            <w:r w:rsidRPr="0052230E">
              <w:rPr>
                <w:rFonts w:ascii="Arial Narrow" w:eastAsia="Calibri" w:hAnsi="Arial Narrow"/>
                <w:sz w:val="20"/>
                <w:szCs w:val="20"/>
                <w:lang w:val="sr-Cyrl-BA"/>
              </w:rPr>
              <w:t xml:space="preserve">) </w:t>
            </w:r>
          </w:p>
          <w:p w:rsidR="00FF2173" w:rsidRPr="0052230E" w:rsidRDefault="00FF2173" w:rsidP="005A40A5">
            <w:pPr>
              <w:jc w:val="center"/>
              <w:rPr>
                <w:rFonts w:ascii="Arial Narrow" w:eastAsia="Calibri" w:hAnsi="Arial Narrow"/>
                <w:sz w:val="20"/>
                <w:szCs w:val="20"/>
                <w:lang w:val="sr-Cyrl-BA"/>
              </w:rPr>
            </w:pPr>
            <w:r w:rsidRPr="0052230E">
              <w:rPr>
                <w:rFonts w:ascii="Arial Narrow" w:eastAsia="Calibri" w:hAnsi="Arial Narrow"/>
                <w:sz w:val="20"/>
                <w:szCs w:val="20"/>
                <w:lang w:val="sr-Cyrl-BA"/>
              </w:rPr>
              <w:t>51</w:t>
            </w:r>
            <w:r w:rsidRPr="0052230E">
              <w:rPr>
                <w:rFonts w:ascii="Arial Narrow" w:eastAsia="Calibri" w:hAnsi="Arial Narrow"/>
                <w:sz w:val="20"/>
                <w:szCs w:val="20"/>
                <w:lang w:val="sr-Latn-BA"/>
              </w:rPr>
              <w:t>+</w:t>
            </w:r>
            <w:r w:rsidRPr="0052230E">
              <w:rPr>
                <w:rFonts w:ascii="Arial Narrow" w:eastAsia="Calibri" w:hAnsi="Arial Narrow"/>
                <w:sz w:val="20"/>
                <w:szCs w:val="20"/>
                <w:lang w:val="sr-Cyrl-BA"/>
              </w:rPr>
              <w:t>51+0= 102</w:t>
            </w:r>
          </w:p>
        </w:tc>
      </w:tr>
      <w:tr w:rsidR="00FF2173" w:rsidRPr="0034626A" w:rsidTr="005A40A5">
        <w:tc>
          <w:tcPr>
            <w:tcW w:w="9606" w:type="dxa"/>
            <w:gridSpan w:val="18"/>
            <w:tcBorders>
              <w:bottom w:val="single" w:sz="4" w:space="0" w:color="auto"/>
            </w:tcBorders>
            <w:shd w:val="clear" w:color="auto" w:fill="auto"/>
            <w:vAlign w:val="center"/>
          </w:tcPr>
          <w:p w:rsidR="00FF2173" w:rsidRPr="0052230E" w:rsidRDefault="00FF2173" w:rsidP="005A40A5">
            <w:pPr>
              <w:jc w:val="center"/>
              <w:rPr>
                <w:rFonts w:ascii="Arial Narrow" w:eastAsia="Calibri" w:hAnsi="Arial Narrow"/>
                <w:sz w:val="20"/>
                <w:szCs w:val="20"/>
                <w:lang w:val="sr-Cyrl-BA"/>
              </w:rPr>
            </w:pPr>
            <w:r w:rsidRPr="0052230E">
              <w:rPr>
                <w:rFonts w:ascii="Arial Narrow" w:eastAsia="Calibri" w:hAnsi="Arial Narrow"/>
                <w:sz w:val="20"/>
                <w:szCs w:val="20"/>
                <w:lang w:val="sr-Cyrl-BA"/>
              </w:rPr>
              <w:t>Укупно оптерећење</w:t>
            </w:r>
            <w:r w:rsidRPr="0052230E">
              <w:rPr>
                <w:rFonts w:ascii="Arial Narrow" w:eastAsia="Calibri" w:hAnsi="Arial Narrow"/>
                <w:sz w:val="20"/>
                <w:szCs w:val="20"/>
                <w:lang w:val="sr-Latn-BA"/>
              </w:rPr>
              <w:t xml:space="preserve"> </w:t>
            </w:r>
            <w:r w:rsidRPr="0052230E">
              <w:rPr>
                <w:rFonts w:ascii="Arial Narrow" w:eastAsia="Calibri" w:hAnsi="Arial Narrow"/>
                <w:sz w:val="20"/>
                <w:szCs w:val="20"/>
                <w:lang w:val="sr-Cyrl-BA"/>
              </w:rPr>
              <w:t xml:space="preserve">предмета (наставно + студентско): </w:t>
            </w:r>
            <w:r w:rsidRPr="0052230E">
              <w:rPr>
                <w:rFonts w:ascii="Arial Narrow" w:eastAsia="Calibri" w:hAnsi="Arial Narrow"/>
                <w:sz w:val="20"/>
                <w:szCs w:val="20"/>
                <w:lang w:val="sr-Latn-BA"/>
              </w:rPr>
              <w:t>W</w:t>
            </w:r>
            <w:r w:rsidRPr="0052230E">
              <w:rPr>
                <w:rFonts w:ascii="Arial Narrow" w:eastAsia="Calibri" w:hAnsi="Arial Narrow"/>
                <w:sz w:val="20"/>
                <w:szCs w:val="20"/>
                <w:lang w:val="sr-Cyrl-BA"/>
              </w:rPr>
              <w:t xml:space="preserve"> + </w:t>
            </w:r>
            <w:r w:rsidRPr="0052230E">
              <w:rPr>
                <w:rFonts w:ascii="Arial Narrow" w:eastAsia="Calibri" w:hAnsi="Arial Narrow"/>
                <w:sz w:val="20"/>
                <w:szCs w:val="20"/>
                <w:lang w:val="sr-Latn-BA"/>
              </w:rPr>
              <w:t>T</w:t>
            </w:r>
            <w:r w:rsidRPr="0052230E">
              <w:rPr>
                <w:rFonts w:ascii="Arial Narrow" w:eastAsia="Calibri" w:hAnsi="Arial Narrow"/>
                <w:sz w:val="20"/>
                <w:szCs w:val="20"/>
                <w:lang w:val="sr-Cyrl-BA"/>
              </w:rPr>
              <w:t xml:space="preserve"> = 162 сата </w:t>
            </w:r>
            <w:proofErr w:type="spellStart"/>
            <w:r w:rsidRPr="0052230E">
              <w:rPr>
                <w:rFonts w:ascii="Arial Narrow" w:eastAsia="Calibri" w:hAnsi="Arial Narrow"/>
                <w:sz w:val="20"/>
                <w:szCs w:val="20"/>
                <w:lang w:val="sr-Cyrl-BA"/>
              </w:rPr>
              <w:t>семестрално</w:t>
            </w:r>
            <w:proofErr w:type="spellEnd"/>
          </w:p>
        </w:tc>
      </w:tr>
      <w:tr w:rsidR="00FF2173" w:rsidRPr="0034626A" w:rsidTr="005A40A5">
        <w:tc>
          <w:tcPr>
            <w:tcW w:w="1668" w:type="dxa"/>
            <w:gridSpan w:val="2"/>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Исходи учења</w:t>
            </w:r>
          </w:p>
        </w:tc>
        <w:tc>
          <w:tcPr>
            <w:tcW w:w="7938" w:type="dxa"/>
            <w:gridSpan w:val="16"/>
            <w:vAlign w:val="center"/>
          </w:tcPr>
          <w:p w:rsidR="00FF2173" w:rsidRPr="0052230E" w:rsidRDefault="00FF2173" w:rsidP="005A40A5">
            <w:pPr>
              <w:rPr>
                <w:rFonts w:ascii="Arial Narrow" w:hAnsi="Arial Narrow" w:cs="Times New Roman"/>
                <w:sz w:val="20"/>
                <w:szCs w:val="20"/>
                <w:lang w:val="sr-Latn-BA"/>
              </w:rPr>
            </w:pPr>
            <w:r w:rsidRPr="0052230E">
              <w:rPr>
                <w:rFonts w:ascii="Arial Narrow" w:hAnsi="Arial Narrow" w:cs="Times New Roman"/>
                <w:sz w:val="20"/>
                <w:szCs w:val="20"/>
                <w:lang w:val="sr-Cyrl-BA"/>
              </w:rPr>
              <w:t xml:space="preserve">1. Усвајање знања о </w:t>
            </w:r>
            <w:proofErr w:type="spellStart"/>
            <w:r w:rsidRPr="0052230E">
              <w:rPr>
                <w:rFonts w:ascii="Arial Narrow" w:hAnsi="Arial Narrow" w:cs="Times New Roman"/>
                <w:sz w:val="20"/>
                <w:szCs w:val="20"/>
                <w:lang w:val="sr-Cyrl-BA"/>
              </w:rPr>
              <w:t>регионализацији</w:t>
            </w:r>
            <w:proofErr w:type="spellEnd"/>
          </w:p>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2.</w:t>
            </w:r>
            <w:r w:rsidRPr="0052230E">
              <w:rPr>
                <w:sz w:val="20"/>
                <w:szCs w:val="20"/>
              </w:rPr>
              <w:t xml:space="preserve"> </w:t>
            </w:r>
            <w:r w:rsidRPr="0052230E">
              <w:rPr>
                <w:rFonts w:ascii="Arial Narrow" w:hAnsi="Arial Narrow"/>
                <w:sz w:val="20"/>
                <w:szCs w:val="20"/>
                <w:lang w:val="sr-Cyrl-BA"/>
              </w:rPr>
              <w:t xml:space="preserve">Усвајање знања о </w:t>
            </w:r>
            <w:r w:rsidRPr="0052230E">
              <w:rPr>
                <w:rFonts w:ascii="Arial Narrow" w:hAnsi="Arial Narrow" w:cs="Times New Roman"/>
                <w:sz w:val="20"/>
                <w:szCs w:val="20"/>
                <w:lang w:val="sr-Cyrl-BA"/>
              </w:rPr>
              <w:t>регионалном развоју у животној средини</w:t>
            </w:r>
          </w:p>
        </w:tc>
      </w:tr>
      <w:tr w:rsidR="00FF2173" w:rsidRPr="0034626A" w:rsidTr="005A40A5">
        <w:tc>
          <w:tcPr>
            <w:tcW w:w="1668" w:type="dxa"/>
            <w:gridSpan w:val="2"/>
            <w:shd w:val="clear" w:color="auto" w:fill="D9D9D9" w:themeFill="background1" w:themeFillShade="D9"/>
            <w:vAlign w:val="center"/>
          </w:tcPr>
          <w:p w:rsidR="00FF2173" w:rsidRPr="0034626A" w:rsidRDefault="00FF2173" w:rsidP="005A40A5">
            <w:pPr>
              <w:rPr>
                <w:rFonts w:ascii="Arial Narrow" w:hAnsi="Arial Narrow" w:cs="Times New Roman"/>
                <w:b/>
                <w:lang w:val="sr-Latn-BA"/>
              </w:rPr>
            </w:pPr>
            <w:r w:rsidRPr="0034626A">
              <w:rPr>
                <w:rFonts w:ascii="Arial Narrow" w:hAnsi="Arial Narrow" w:cs="Times New Roman"/>
                <w:b/>
                <w:lang w:val="sr-Cyrl-BA"/>
              </w:rPr>
              <w:lastRenderedPageBreak/>
              <w:t>Условљеност</w:t>
            </w:r>
          </w:p>
        </w:tc>
        <w:tc>
          <w:tcPr>
            <w:tcW w:w="7938" w:type="dxa"/>
            <w:gridSpan w:val="16"/>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не</w:t>
            </w:r>
          </w:p>
        </w:tc>
      </w:tr>
      <w:tr w:rsidR="00FF2173" w:rsidRPr="0034626A" w:rsidTr="005A40A5">
        <w:tc>
          <w:tcPr>
            <w:tcW w:w="1668" w:type="dxa"/>
            <w:gridSpan w:val="2"/>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Наставне методе</w:t>
            </w:r>
          </w:p>
        </w:tc>
        <w:tc>
          <w:tcPr>
            <w:tcW w:w="7938" w:type="dxa"/>
            <w:gridSpan w:val="16"/>
            <w:vAlign w:val="center"/>
          </w:tcPr>
          <w:p w:rsidR="00FF2173" w:rsidRPr="0052230E" w:rsidRDefault="00FF2173" w:rsidP="005A40A5">
            <w:pPr>
              <w:rPr>
                <w:rFonts w:ascii="Arial Narrow" w:eastAsia="Calibri" w:hAnsi="Arial Narrow"/>
                <w:sz w:val="20"/>
                <w:szCs w:val="20"/>
                <w:lang w:val="sr-Cyrl-BA"/>
              </w:rPr>
            </w:pPr>
            <w:r w:rsidRPr="0052230E">
              <w:rPr>
                <w:rFonts w:ascii="Arial Narrow" w:eastAsia="Calibri" w:hAnsi="Arial Narrow"/>
                <w:sz w:val="20"/>
                <w:szCs w:val="20"/>
                <w:lang w:val="sr-Cyrl-BA"/>
              </w:rPr>
              <w:t xml:space="preserve">Предавања, </w:t>
            </w:r>
            <w:proofErr w:type="spellStart"/>
            <w:r w:rsidRPr="0052230E">
              <w:rPr>
                <w:rFonts w:ascii="Arial Narrow" w:eastAsia="Calibri" w:hAnsi="Arial Narrow"/>
                <w:sz w:val="20"/>
                <w:szCs w:val="20"/>
                <w:lang w:val="sr-Cyrl-BA"/>
              </w:rPr>
              <w:t>аудиторне</w:t>
            </w:r>
            <w:proofErr w:type="spellEnd"/>
            <w:r w:rsidRPr="0052230E">
              <w:rPr>
                <w:rFonts w:ascii="Arial Narrow" w:eastAsia="Calibri" w:hAnsi="Arial Narrow"/>
                <w:sz w:val="20"/>
                <w:szCs w:val="20"/>
                <w:lang w:val="sr-Cyrl-BA"/>
              </w:rPr>
              <w:t xml:space="preserve"> </w:t>
            </w:r>
            <w:proofErr w:type="spellStart"/>
            <w:r w:rsidRPr="0052230E">
              <w:rPr>
                <w:rFonts w:ascii="Arial Narrow" w:eastAsia="Calibri" w:hAnsi="Arial Narrow"/>
                <w:sz w:val="20"/>
                <w:szCs w:val="20"/>
                <w:lang w:val="sr-Cyrl-BA"/>
              </w:rPr>
              <w:t>вјежбе</w:t>
            </w:r>
            <w:proofErr w:type="spellEnd"/>
            <w:r w:rsidRPr="0052230E">
              <w:rPr>
                <w:rFonts w:ascii="Arial Narrow" w:eastAsia="Calibri" w:hAnsi="Arial Narrow"/>
                <w:sz w:val="20"/>
                <w:szCs w:val="20"/>
                <w:lang w:val="sr-Cyrl-BA"/>
              </w:rPr>
              <w:t>, учење и израда практичних задатака, консултације</w:t>
            </w:r>
          </w:p>
        </w:tc>
      </w:tr>
      <w:tr w:rsidR="00FF2173" w:rsidRPr="0034626A" w:rsidTr="005A40A5">
        <w:tc>
          <w:tcPr>
            <w:tcW w:w="1668" w:type="dxa"/>
            <w:gridSpan w:val="2"/>
            <w:tcBorders>
              <w:bottom w:val="single" w:sz="4" w:space="0" w:color="auto"/>
            </w:tcBorders>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 xml:space="preserve">Садржај предмета по </w:t>
            </w:r>
            <w:proofErr w:type="spellStart"/>
            <w:r w:rsidRPr="0034626A">
              <w:rPr>
                <w:rFonts w:ascii="Arial Narrow" w:hAnsi="Arial Narrow" w:cs="Times New Roman"/>
                <w:b/>
                <w:lang w:val="sr-Cyrl-BA"/>
              </w:rPr>
              <w:t>седмицама</w:t>
            </w:r>
            <w:proofErr w:type="spellEnd"/>
          </w:p>
        </w:tc>
        <w:tc>
          <w:tcPr>
            <w:tcW w:w="7938" w:type="dxa"/>
            <w:gridSpan w:val="16"/>
            <w:tcBorders>
              <w:bottom w:val="single" w:sz="4" w:space="0" w:color="auto"/>
            </w:tcBorders>
            <w:vAlign w:val="center"/>
          </w:tcPr>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Предмет проучавања и задаци регионалне географије; улога регионалне географије у проучавању животне средине;</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Животна средина, регионални развој и регионална географија;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Детерминанте регионалног развоја;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Политика регионалног развоја;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Структурни елементи и типови региона;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proofErr w:type="spellStart"/>
            <w:r w:rsidRPr="0052230E">
              <w:rPr>
                <w:rFonts w:ascii="Arial Narrow" w:hAnsi="Arial Narrow" w:cs="Times New Roman"/>
                <w:sz w:val="20"/>
                <w:szCs w:val="20"/>
                <w:lang w:val="sr-Cyrl-BA"/>
              </w:rPr>
              <w:t>Мултидисциплинарност</w:t>
            </w:r>
            <w:proofErr w:type="spellEnd"/>
            <w:r w:rsidRPr="0052230E">
              <w:rPr>
                <w:rFonts w:ascii="Arial Narrow" w:hAnsi="Arial Narrow" w:cs="Times New Roman"/>
                <w:sz w:val="20"/>
                <w:szCs w:val="20"/>
                <w:lang w:val="sr-Cyrl-BA"/>
              </w:rPr>
              <w:t xml:space="preserve"> истраживања животне средине;</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Фазе и методе регионалног истраживања;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Дефинисање проблема у регионалним истраживањима;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Циљеви регионалних истраживања и постављање хипотеза;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Методе истраживања;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proofErr w:type="spellStart"/>
            <w:r w:rsidRPr="0052230E">
              <w:rPr>
                <w:rFonts w:ascii="Arial Narrow" w:hAnsi="Arial Narrow" w:cs="Times New Roman"/>
                <w:sz w:val="20"/>
                <w:szCs w:val="20"/>
                <w:lang w:val="sr-Cyrl-BA"/>
              </w:rPr>
              <w:t>Регионализација</w:t>
            </w:r>
            <w:proofErr w:type="spellEnd"/>
            <w:r w:rsidRPr="0052230E">
              <w:rPr>
                <w:rFonts w:ascii="Arial Narrow" w:hAnsi="Arial Narrow" w:cs="Times New Roman"/>
                <w:sz w:val="20"/>
                <w:szCs w:val="20"/>
                <w:lang w:val="sr-Cyrl-BA"/>
              </w:rPr>
              <w:t xml:space="preserve"> и регионална диференцијација (диференцијација хомогених и комплексних региона);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proofErr w:type="spellStart"/>
            <w:r w:rsidRPr="0052230E">
              <w:rPr>
                <w:rFonts w:ascii="Arial Narrow" w:hAnsi="Arial Narrow" w:cs="Times New Roman"/>
                <w:sz w:val="20"/>
                <w:szCs w:val="20"/>
                <w:lang w:val="sr-Cyrl-BA"/>
              </w:rPr>
              <w:t>Регионализација</w:t>
            </w:r>
            <w:proofErr w:type="spellEnd"/>
            <w:r w:rsidRPr="0052230E">
              <w:rPr>
                <w:rFonts w:ascii="Arial Narrow" w:hAnsi="Arial Narrow" w:cs="Times New Roman"/>
                <w:sz w:val="20"/>
                <w:szCs w:val="20"/>
                <w:lang w:val="sr-Cyrl-BA"/>
              </w:rPr>
              <w:t xml:space="preserve"> у животној средини;</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Анализа резултата регионалних истраживања;</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Утицај регионалне науке на трансформацију традиционалне регионалне географије;</w:t>
            </w:r>
          </w:p>
          <w:p w:rsidR="00FF2173" w:rsidRPr="0052230E" w:rsidRDefault="00FF2173" w:rsidP="00FF2173">
            <w:pPr>
              <w:numPr>
                <w:ilvl w:val="0"/>
                <w:numId w:val="1"/>
              </w:numPr>
              <w:spacing w:after="0" w:line="240" w:lineRule="auto"/>
              <w:contextualSpacing/>
              <w:rPr>
                <w:rFonts w:ascii="Arial Narrow" w:hAnsi="Arial Narrow" w:cs="Times New Roman"/>
                <w:sz w:val="20"/>
                <w:szCs w:val="20"/>
                <w:lang w:val="sr-Cyrl-BA"/>
              </w:rPr>
            </w:pPr>
            <w:r w:rsidRPr="0052230E">
              <w:rPr>
                <w:rFonts w:ascii="Arial Narrow" w:hAnsi="Arial Narrow" w:cs="Times New Roman"/>
                <w:sz w:val="20"/>
                <w:szCs w:val="20"/>
                <w:lang w:val="sr-Cyrl-BA"/>
              </w:rPr>
              <w:t>Нове концепције регионалне географије.</w:t>
            </w:r>
          </w:p>
        </w:tc>
      </w:tr>
      <w:tr w:rsidR="00FF2173" w:rsidRPr="0034626A" w:rsidTr="005A40A5">
        <w:tc>
          <w:tcPr>
            <w:tcW w:w="9606" w:type="dxa"/>
            <w:gridSpan w:val="18"/>
            <w:tcBorders>
              <w:bottom w:val="single" w:sz="4" w:space="0" w:color="auto"/>
            </w:tcBorders>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 xml:space="preserve">Обавезна литература </w:t>
            </w:r>
          </w:p>
        </w:tc>
      </w:tr>
      <w:tr w:rsidR="00FF2173" w:rsidRPr="0034626A" w:rsidTr="005A40A5">
        <w:tc>
          <w:tcPr>
            <w:tcW w:w="2512" w:type="dxa"/>
            <w:gridSpan w:val="4"/>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Назив публикације, издавач</w:t>
            </w:r>
          </w:p>
        </w:tc>
        <w:tc>
          <w:tcPr>
            <w:tcW w:w="996" w:type="dxa"/>
            <w:gridSpan w:val="3"/>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Година</w:t>
            </w:r>
          </w:p>
        </w:tc>
        <w:tc>
          <w:tcPr>
            <w:tcW w:w="1843" w:type="dxa"/>
            <w:gridSpan w:val="2"/>
            <w:shd w:val="clear" w:color="auto" w:fill="D9D9D9" w:themeFill="background1" w:themeFillShade="D9"/>
            <w:vAlign w:val="center"/>
          </w:tcPr>
          <w:p w:rsidR="00FF2173" w:rsidRPr="0034626A" w:rsidRDefault="00FF2173" w:rsidP="005A40A5">
            <w:pPr>
              <w:jc w:val="center"/>
              <w:rPr>
                <w:rFonts w:ascii="Arial Narrow" w:hAnsi="Arial Narrow" w:cs="Times New Roman"/>
                <w:b/>
                <w:lang w:val="sr-Cyrl-BA"/>
              </w:rPr>
            </w:pPr>
            <w:r w:rsidRPr="0034626A">
              <w:rPr>
                <w:rFonts w:ascii="Arial Narrow" w:hAnsi="Arial Narrow" w:cs="Times New Roman"/>
                <w:b/>
                <w:lang w:val="sr-Cyrl-BA"/>
              </w:rPr>
              <w:t>Странице (од-до)</w:t>
            </w:r>
          </w:p>
        </w:tc>
      </w:tr>
      <w:tr w:rsidR="00FF2173" w:rsidRPr="0034626A" w:rsidTr="005A40A5">
        <w:tc>
          <w:tcPr>
            <w:tcW w:w="2512" w:type="dxa"/>
            <w:gridSpan w:val="4"/>
            <w:shd w:val="clear" w:color="auto" w:fill="auto"/>
            <w:vAlign w:val="center"/>
          </w:tcPr>
          <w:p w:rsidR="00FF2173" w:rsidRPr="0052230E" w:rsidRDefault="00FF2173" w:rsidP="005A40A5">
            <w:pPr>
              <w:rPr>
                <w:rFonts w:ascii="Arial Narrow" w:hAnsi="Arial Narrow" w:cs="Times New Roman"/>
                <w:sz w:val="20"/>
                <w:szCs w:val="20"/>
                <w:lang w:val="sr-Cyrl-BA"/>
              </w:rPr>
            </w:pPr>
            <w:proofErr w:type="spellStart"/>
            <w:r w:rsidRPr="0052230E">
              <w:rPr>
                <w:rFonts w:ascii="Arial Narrow" w:hAnsi="Arial Narrow" w:cs="Times New Roman"/>
                <w:sz w:val="20"/>
                <w:szCs w:val="20"/>
                <w:lang w:val="sr-Cyrl-BA"/>
              </w:rPr>
              <w:t>Шабић</w:t>
            </w:r>
            <w:proofErr w:type="spellEnd"/>
            <w:r w:rsidRPr="0052230E">
              <w:rPr>
                <w:rFonts w:ascii="Arial Narrow" w:hAnsi="Arial Narrow" w:cs="Times New Roman"/>
                <w:sz w:val="20"/>
                <w:szCs w:val="20"/>
                <w:lang w:val="sr-Cyrl-BA"/>
              </w:rPr>
              <w:t>, Д.</w:t>
            </w:r>
          </w:p>
        </w:tc>
        <w:tc>
          <w:tcPr>
            <w:tcW w:w="4255" w:type="dxa"/>
            <w:gridSpan w:val="9"/>
            <w:shd w:val="clear" w:color="auto" w:fill="auto"/>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 xml:space="preserve">Регионална географија света, Универзитетски уџбеник, Географски факултет у Београду, Београд, </w:t>
            </w:r>
          </w:p>
        </w:tc>
        <w:tc>
          <w:tcPr>
            <w:tcW w:w="996" w:type="dxa"/>
            <w:gridSpan w:val="3"/>
            <w:shd w:val="clear" w:color="auto" w:fill="auto"/>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2008.</w:t>
            </w:r>
          </w:p>
        </w:tc>
        <w:tc>
          <w:tcPr>
            <w:tcW w:w="1843" w:type="dxa"/>
            <w:gridSpan w:val="2"/>
            <w:shd w:val="clear" w:color="auto" w:fill="auto"/>
            <w:vAlign w:val="center"/>
          </w:tcPr>
          <w:p w:rsidR="00FF2173" w:rsidRPr="00941EAC" w:rsidRDefault="00FF2173" w:rsidP="005A40A5">
            <w:pPr>
              <w:rPr>
                <w:rFonts w:ascii="Arial Narrow" w:hAnsi="Arial Narrow" w:cs="Times New Roman"/>
                <w:lang w:val="sr-Cyrl-BA"/>
              </w:rPr>
            </w:pPr>
            <w:r w:rsidRPr="00941EAC">
              <w:rPr>
                <w:rFonts w:ascii="Arial Narrow" w:hAnsi="Arial Narrow" w:cs="Times New Roman"/>
                <w:lang w:val="sr-Cyrl-BA"/>
              </w:rPr>
              <w:t>1–345.</w:t>
            </w:r>
          </w:p>
        </w:tc>
      </w:tr>
      <w:tr w:rsidR="00FF2173" w:rsidRPr="0034626A" w:rsidTr="005A40A5">
        <w:tc>
          <w:tcPr>
            <w:tcW w:w="2512" w:type="dxa"/>
            <w:gridSpan w:val="4"/>
            <w:tcBorders>
              <w:bottom w:val="single" w:sz="4" w:space="0" w:color="auto"/>
            </w:tcBorders>
            <w:shd w:val="clear" w:color="auto" w:fill="auto"/>
            <w:vAlign w:val="center"/>
          </w:tcPr>
          <w:p w:rsidR="00FF2173" w:rsidRPr="0052230E" w:rsidRDefault="00FF2173" w:rsidP="005A40A5">
            <w:pPr>
              <w:rPr>
                <w:rFonts w:ascii="Arial Narrow" w:hAnsi="Arial Narrow" w:cs="Times New Roman"/>
                <w:sz w:val="20"/>
                <w:szCs w:val="20"/>
                <w:lang w:val="sr-Cyrl-BA"/>
              </w:rPr>
            </w:pPr>
            <w:proofErr w:type="spellStart"/>
            <w:r w:rsidRPr="0052230E">
              <w:rPr>
                <w:rFonts w:ascii="Arial Narrow" w:hAnsi="Arial Narrow" w:cs="Times New Roman"/>
                <w:sz w:val="20"/>
                <w:szCs w:val="20"/>
                <w:lang w:val="sr-Cyrl-BA"/>
              </w:rPr>
              <w:t>Вујадиновић</w:t>
            </w:r>
            <w:proofErr w:type="spellEnd"/>
            <w:r w:rsidRPr="0052230E">
              <w:rPr>
                <w:rFonts w:ascii="Arial Narrow" w:hAnsi="Arial Narrow" w:cs="Times New Roman"/>
                <w:sz w:val="20"/>
                <w:szCs w:val="20"/>
                <w:lang w:val="sr-Cyrl-BA"/>
              </w:rPr>
              <w:t xml:space="preserve">, С., </w:t>
            </w:r>
            <w:proofErr w:type="spellStart"/>
            <w:r w:rsidRPr="0052230E">
              <w:rPr>
                <w:rFonts w:ascii="Arial Narrow" w:hAnsi="Arial Narrow" w:cs="Times New Roman"/>
                <w:sz w:val="20"/>
                <w:szCs w:val="20"/>
                <w:lang w:val="sr-Cyrl-BA"/>
              </w:rPr>
              <w:t>Шабић</w:t>
            </w:r>
            <w:proofErr w:type="spellEnd"/>
            <w:r w:rsidRPr="0052230E">
              <w:rPr>
                <w:rFonts w:ascii="Arial Narrow" w:hAnsi="Arial Narrow" w:cs="Times New Roman"/>
                <w:sz w:val="20"/>
                <w:szCs w:val="20"/>
                <w:lang w:val="sr-Cyrl-BA"/>
              </w:rPr>
              <w:t xml:space="preserve">, Д., </w:t>
            </w:r>
            <w:proofErr w:type="spellStart"/>
            <w:r w:rsidRPr="0052230E">
              <w:rPr>
                <w:rFonts w:ascii="Arial Narrow" w:hAnsi="Arial Narrow" w:cs="Times New Roman"/>
                <w:sz w:val="20"/>
                <w:szCs w:val="20"/>
                <w:lang w:val="sr-Cyrl-BA"/>
              </w:rPr>
              <w:t>Милинчић</w:t>
            </w:r>
            <w:proofErr w:type="spellEnd"/>
            <w:r w:rsidRPr="0052230E">
              <w:rPr>
                <w:rFonts w:ascii="Arial Narrow" w:hAnsi="Arial Narrow" w:cs="Times New Roman"/>
                <w:sz w:val="20"/>
                <w:szCs w:val="20"/>
                <w:lang w:val="sr-Cyrl-BA"/>
              </w:rPr>
              <w:t>, М. и Гајић, М.</w:t>
            </w:r>
          </w:p>
        </w:tc>
        <w:tc>
          <w:tcPr>
            <w:tcW w:w="4255" w:type="dxa"/>
            <w:gridSpan w:val="9"/>
            <w:tcBorders>
              <w:bottom w:val="single" w:sz="4" w:space="0" w:color="auto"/>
            </w:tcBorders>
            <w:shd w:val="clear" w:color="auto" w:fill="auto"/>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 xml:space="preserve">Локална географска средина – проблеми одрживог развоја, У Грчић, М. и </w:t>
            </w:r>
            <w:proofErr w:type="spellStart"/>
            <w:r w:rsidRPr="0052230E">
              <w:rPr>
                <w:rFonts w:ascii="Arial Narrow" w:hAnsi="Arial Narrow" w:cs="Times New Roman"/>
                <w:sz w:val="20"/>
                <w:szCs w:val="20"/>
                <w:lang w:val="sr-Cyrl-BA"/>
              </w:rPr>
              <w:t>Милинчић</w:t>
            </w:r>
            <w:proofErr w:type="spellEnd"/>
            <w:r w:rsidRPr="0052230E">
              <w:rPr>
                <w:rFonts w:ascii="Arial Narrow" w:hAnsi="Arial Narrow" w:cs="Times New Roman"/>
                <w:sz w:val="20"/>
                <w:szCs w:val="20"/>
                <w:lang w:val="sr-Cyrl-BA"/>
              </w:rPr>
              <w:t>, М. (ур): Проблеми и изазови савремене географске науке и наставе, Географски факултет у Београду, Београд.</w:t>
            </w:r>
          </w:p>
        </w:tc>
        <w:tc>
          <w:tcPr>
            <w:tcW w:w="996" w:type="dxa"/>
            <w:gridSpan w:val="3"/>
            <w:tcBorders>
              <w:bottom w:val="single" w:sz="4" w:space="0" w:color="auto"/>
            </w:tcBorders>
            <w:shd w:val="clear" w:color="auto" w:fill="auto"/>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2012.</w:t>
            </w:r>
          </w:p>
        </w:tc>
        <w:tc>
          <w:tcPr>
            <w:tcW w:w="1843" w:type="dxa"/>
            <w:gridSpan w:val="2"/>
            <w:tcBorders>
              <w:bottom w:val="single" w:sz="4" w:space="0" w:color="auto"/>
            </w:tcBorders>
            <w:shd w:val="clear" w:color="auto" w:fill="auto"/>
            <w:vAlign w:val="center"/>
          </w:tcPr>
          <w:p w:rsidR="00FF2173" w:rsidRPr="00941EAC" w:rsidRDefault="00FF2173" w:rsidP="005A40A5">
            <w:pPr>
              <w:rPr>
                <w:rFonts w:ascii="Arial Narrow" w:hAnsi="Arial Narrow" w:cs="Times New Roman"/>
                <w:lang w:val="sr-Cyrl-BA"/>
              </w:rPr>
            </w:pPr>
          </w:p>
        </w:tc>
      </w:tr>
      <w:tr w:rsidR="00FF2173" w:rsidRPr="0034626A" w:rsidTr="005A40A5">
        <w:tc>
          <w:tcPr>
            <w:tcW w:w="9606" w:type="dxa"/>
            <w:gridSpan w:val="18"/>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Допунска литература</w:t>
            </w:r>
          </w:p>
        </w:tc>
      </w:tr>
      <w:tr w:rsidR="00FF2173" w:rsidRPr="0034626A" w:rsidTr="005A40A5">
        <w:tc>
          <w:tcPr>
            <w:tcW w:w="2512" w:type="dxa"/>
            <w:gridSpan w:val="4"/>
            <w:shd w:val="clear" w:color="auto" w:fill="D9D9D9" w:themeFill="background1" w:themeFillShade="D9"/>
            <w:vAlign w:val="center"/>
          </w:tcPr>
          <w:p w:rsidR="00FF2173" w:rsidRPr="0052230E" w:rsidRDefault="00FF2173" w:rsidP="005A40A5">
            <w:pPr>
              <w:jc w:val="center"/>
              <w:rPr>
                <w:rFonts w:ascii="Arial Narrow" w:hAnsi="Arial Narrow" w:cs="Times New Roman"/>
                <w:sz w:val="20"/>
                <w:szCs w:val="20"/>
                <w:lang w:val="sr-Cyrl-BA"/>
              </w:rPr>
            </w:pPr>
            <w:r w:rsidRPr="0052230E">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Година</w:t>
            </w:r>
          </w:p>
        </w:tc>
        <w:tc>
          <w:tcPr>
            <w:tcW w:w="1989" w:type="dxa"/>
            <w:gridSpan w:val="3"/>
            <w:shd w:val="clear" w:color="auto" w:fill="D9D9D9" w:themeFill="background1" w:themeFillShade="D9"/>
            <w:vAlign w:val="center"/>
          </w:tcPr>
          <w:p w:rsidR="00FF2173" w:rsidRPr="0034626A" w:rsidRDefault="00FF2173" w:rsidP="005A40A5">
            <w:pPr>
              <w:jc w:val="center"/>
              <w:rPr>
                <w:rFonts w:ascii="Arial Narrow" w:hAnsi="Arial Narrow" w:cs="Times New Roman"/>
                <w:b/>
                <w:lang w:val="sr-Cyrl-BA"/>
              </w:rPr>
            </w:pPr>
            <w:r w:rsidRPr="0034626A">
              <w:rPr>
                <w:rFonts w:ascii="Arial Narrow" w:hAnsi="Arial Narrow" w:cs="Times New Roman"/>
                <w:b/>
                <w:lang w:val="sr-Cyrl-BA"/>
              </w:rPr>
              <w:t>Странице (од-до)</w:t>
            </w:r>
          </w:p>
        </w:tc>
      </w:tr>
      <w:tr w:rsidR="00FF2173" w:rsidRPr="0034626A" w:rsidTr="005A40A5">
        <w:tc>
          <w:tcPr>
            <w:tcW w:w="2512" w:type="dxa"/>
            <w:gridSpan w:val="4"/>
            <w:shd w:val="clear" w:color="auto" w:fill="auto"/>
            <w:vAlign w:val="center"/>
          </w:tcPr>
          <w:p w:rsidR="00FF2173" w:rsidRPr="0052230E" w:rsidRDefault="00FF2173" w:rsidP="005A40A5">
            <w:pPr>
              <w:rPr>
                <w:rFonts w:ascii="Arial Narrow" w:hAnsi="Arial Narrow" w:cs="Times New Roman"/>
                <w:sz w:val="20"/>
                <w:szCs w:val="20"/>
                <w:lang w:val="sr-Cyrl-BA"/>
              </w:rPr>
            </w:pPr>
          </w:p>
        </w:tc>
        <w:tc>
          <w:tcPr>
            <w:tcW w:w="4255" w:type="dxa"/>
            <w:gridSpan w:val="9"/>
            <w:shd w:val="clear" w:color="auto" w:fill="auto"/>
            <w:vAlign w:val="center"/>
          </w:tcPr>
          <w:p w:rsidR="00FF2173" w:rsidRPr="0052230E" w:rsidRDefault="00FF2173" w:rsidP="005A40A5">
            <w:pPr>
              <w:rPr>
                <w:rFonts w:ascii="Arial Narrow" w:hAnsi="Arial Narrow" w:cs="Times New Roman"/>
                <w:sz w:val="20"/>
                <w:szCs w:val="20"/>
                <w:lang w:val="sr-Cyrl-BA"/>
              </w:rPr>
            </w:pPr>
          </w:p>
        </w:tc>
        <w:tc>
          <w:tcPr>
            <w:tcW w:w="850" w:type="dxa"/>
            <w:gridSpan w:val="2"/>
            <w:shd w:val="clear" w:color="auto" w:fill="auto"/>
            <w:vAlign w:val="center"/>
          </w:tcPr>
          <w:p w:rsidR="00FF2173" w:rsidRPr="0052230E" w:rsidRDefault="00FF2173" w:rsidP="005A40A5">
            <w:pPr>
              <w:rPr>
                <w:rFonts w:ascii="Arial Narrow" w:hAnsi="Arial Narrow" w:cs="Times New Roman"/>
                <w:sz w:val="20"/>
                <w:szCs w:val="20"/>
                <w:lang w:val="sr-Cyrl-BA"/>
              </w:rPr>
            </w:pPr>
          </w:p>
        </w:tc>
        <w:tc>
          <w:tcPr>
            <w:tcW w:w="1989" w:type="dxa"/>
            <w:gridSpan w:val="3"/>
            <w:shd w:val="clear" w:color="auto" w:fill="auto"/>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83"/>
        </w:trPr>
        <w:tc>
          <w:tcPr>
            <w:tcW w:w="1668" w:type="dxa"/>
            <w:gridSpan w:val="2"/>
            <w:vMerge w:val="restart"/>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FF2173" w:rsidRPr="0052230E" w:rsidRDefault="00FF2173" w:rsidP="005A40A5">
            <w:pPr>
              <w:jc w:val="center"/>
              <w:rPr>
                <w:rFonts w:ascii="Arial Narrow" w:hAnsi="Arial Narrow" w:cs="Times New Roman"/>
                <w:b/>
                <w:sz w:val="20"/>
                <w:szCs w:val="20"/>
                <w:lang w:val="sr-Cyrl-BA"/>
              </w:rPr>
            </w:pPr>
            <w:r w:rsidRPr="0052230E">
              <w:rPr>
                <w:rFonts w:ascii="Arial Narrow" w:hAnsi="Arial Narrow" w:cs="Times New Roman"/>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Бодови</w:t>
            </w:r>
          </w:p>
        </w:tc>
        <w:tc>
          <w:tcPr>
            <w:tcW w:w="1294" w:type="dxa"/>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Проценат</w:t>
            </w: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7938" w:type="dxa"/>
            <w:gridSpan w:val="16"/>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Предиспитне обавезе</w:t>
            </w: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 xml:space="preserve">нпр. присуство предавањима/ </w:t>
            </w:r>
            <w:proofErr w:type="spellStart"/>
            <w:r w:rsidRPr="0052230E">
              <w:rPr>
                <w:rFonts w:ascii="Arial Narrow" w:hAnsi="Arial Narrow" w:cs="Times New Roman"/>
                <w:sz w:val="20"/>
                <w:szCs w:val="20"/>
                <w:lang w:val="sr-Cyrl-BA"/>
              </w:rPr>
              <w:t>вјежбама</w:t>
            </w:r>
            <w:proofErr w:type="spellEnd"/>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 xml:space="preserve">нпр. позитивно </w:t>
            </w:r>
            <w:proofErr w:type="spellStart"/>
            <w:r w:rsidRPr="0052230E">
              <w:rPr>
                <w:rFonts w:ascii="Arial Narrow" w:hAnsi="Arial Narrow" w:cs="Times New Roman"/>
                <w:sz w:val="20"/>
                <w:szCs w:val="20"/>
                <w:lang w:val="sr-Cyrl-BA"/>
              </w:rPr>
              <w:t>оцјењен</w:t>
            </w:r>
            <w:proofErr w:type="spellEnd"/>
            <w:r w:rsidRPr="0052230E">
              <w:rPr>
                <w:rFonts w:ascii="Arial Narrow" w:hAnsi="Arial Narrow" w:cs="Times New Roman"/>
                <w:sz w:val="20"/>
                <w:szCs w:val="20"/>
                <w:lang w:val="sr-Cyrl-BA"/>
              </w:rPr>
              <w:t xml:space="preserve"> сем. рад/ пројекат/ есеј</w:t>
            </w:r>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нпр. студија случаја – групни рад</w:t>
            </w:r>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нпр. тест/ колоквијум</w:t>
            </w:r>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 xml:space="preserve">нпр. рад у лабораторији/ </w:t>
            </w:r>
            <w:proofErr w:type="spellStart"/>
            <w:r w:rsidRPr="0052230E">
              <w:rPr>
                <w:rFonts w:ascii="Arial Narrow" w:hAnsi="Arial Narrow" w:cs="Times New Roman"/>
                <w:sz w:val="20"/>
                <w:szCs w:val="20"/>
                <w:lang w:val="sr-Cyrl-BA"/>
              </w:rPr>
              <w:t>лаб</w:t>
            </w:r>
            <w:proofErr w:type="spellEnd"/>
            <w:r w:rsidRPr="0052230E">
              <w:rPr>
                <w:rFonts w:ascii="Arial Narrow" w:hAnsi="Arial Narrow" w:cs="Times New Roman"/>
                <w:sz w:val="20"/>
                <w:szCs w:val="20"/>
                <w:lang w:val="sr-Cyrl-BA"/>
              </w:rPr>
              <w:t xml:space="preserve">. </w:t>
            </w:r>
            <w:proofErr w:type="spellStart"/>
            <w:r w:rsidRPr="0052230E">
              <w:rPr>
                <w:rFonts w:ascii="Arial Narrow" w:hAnsi="Arial Narrow" w:cs="Times New Roman"/>
                <w:sz w:val="20"/>
                <w:szCs w:val="20"/>
                <w:lang w:val="sr-Cyrl-BA"/>
              </w:rPr>
              <w:t>вјежбе</w:t>
            </w:r>
            <w:proofErr w:type="spellEnd"/>
            <w:r w:rsidRPr="0052230E">
              <w:rPr>
                <w:rFonts w:ascii="Arial Narrow" w:hAnsi="Arial Narrow" w:cs="Times New Roman"/>
                <w:sz w:val="20"/>
                <w:szCs w:val="20"/>
                <w:lang w:val="sr-Cyrl-BA"/>
              </w:rPr>
              <w:t xml:space="preserve"> </w:t>
            </w:r>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нпр. практични рад</w:t>
            </w:r>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7938" w:type="dxa"/>
            <w:gridSpan w:val="16"/>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Завршни испит</w:t>
            </w:r>
          </w:p>
        </w:tc>
      </w:tr>
      <w:tr w:rsidR="00FF2173" w:rsidRPr="0034626A" w:rsidTr="005A40A5">
        <w:trPr>
          <w:trHeight w:val="67"/>
        </w:trPr>
        <w:tc>
          <w:tcPr>
            <w:tcW w:w="1668" w:type="dxa"/>
            <w:gridSpan w:val="2"/>
            <w:vMerge/>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vAlign w:val="center"/>
          </w:tcPr>
          <w:p w:rsidR="00FF2173" w:rsidRPr="0052230E" w:rsidRDefault="00FF2173" w:rsidP="005A40A5">
            <w:pPr>
              <w:jc w:val="right"/>
              <w:rPr>
                <w:rFonts w:ascii="Arial Narrow" w:hAnsi="Arial Narrow" w:cs="Times New Roman"/>
                <w:sz w:val="20"/>
                <w:szCs w:val="20"/>
                <w:lang w:val="sr-Cyrl-BA"/>
              </w:rPr>
            </w:pPr>
            <w:r w:rsidRPr="0052230E">
              <w:rPr>
                <w:rFonts w:ascii="Arial Narrow" w:hAnsi="Arial Narrow" w:cs="Times New Roman"/>
                <w:sz w:val="20"/>
                <w:szCs w:val="20"/>
                <w:lang w:val="sr-Cyrl-BA"/>
              </w:rPr>
              <w:t>нпр. завршни испит (усмени/ писмени)</w:t>
            </w:r>
          </w:p>
        </w:tc>
        <w:tc>
          <w:tcPr>
            <w:tcW w:w="992" w:type="dxa"/>
            <w:gridSpan w:val="3"/>
            <w:vAlign w:val="center"/>
          </w:tcPr>
          <w:p w:rsidR="00FF2173" w:rsidRPr="0034626A" w:rsidRDefault="00FF2173" w:rsidP="005A40A5">
            <w:pPr>
              <w:rPr>
                <w:rFonts w:ascii="Arial Narrow" w:hAnsi="Arial Narrow" w:cs="Times New Roman"/>
                <w:lang w:val="sr-Cyrl-BA"/>
              </w:rPr>
            </w:pPr>
          </w:p>
        </w:tc>
        <w:tc>
          <w:tcPr>
            <w:tcW w:w="1294" w:type="dxa"/>
            <w:vAlign w:val="center"/>
          </w:tcPr>
          <w:p w:rsidR="00FF2173" w:rsidRPr="0034626A" w:rsidRDefault="00FF2173" w:rsidP="005A40A5">
            <w:pPr>
              <w:rPr>
                <w:rFonts w:ascii="Arial Narrow" w:hAnsi="Arial Narrow" w:cs="Times New Roman"/>
                <w:lang w:val="sr-Cyrl-BA"/>
              </w:rPr>
            </w:pPr>
          </w:p>
        </w:tc>
      </w:tr>
      <w:tr w:rsidR="00FF2173" w:rsidRPr="0034626A"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FF2173" w:rsidRPr="0034626A" w:rsidRDefault="00FF2173" w:rsidP="005A40A5">
            <w:pPr>
              <w:rPr>
                <w:rFonts w:ascii="Arial Narrow" w:hAnsi="Arial Narrow" w:cs="Times New Roman"/>
                <w:lang w:val="sr-Cyrl-BA"/>
              </w:rPr>
            </w:pPr>
          </w:p>
        </w:tc>
        <w:tc>
          <w:tcPr>
            <w:tcW w:w="5652" w:type="dxa"/>
            <w:gridSpan w:val="12"/>
            <w:tcBorders>
              <w:bottom w:val="single" w:sz="4" w:space="0" w:color="auto"/>
            </w:tcBorders>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УКУПНО</w:t>
            </w:r>
          </w:p>
        </w:tc>
        <w:tc>
          <w:tcPr>
            <w:tcW w:w="992" w:type="dxa"/>
            <w:gridSpan w:val="3"/>
            <w:tcBorders>
              <w:bottom w:val="single" w:sz="4" w:space="0" w:color="auto"/>
            </w:tcBorders>
            <w:vAlign w:val="center"/>
          </w:tcPr>
          <w:p w:rsidR="00FF2173" w:rsidRPr="0034626A" w:rsidRDefault="00FF2173" w:rsidP="005A40A5">
            <w:pPr>
              <w:rPr>
                <w:rFonts w:ascii="Arial Narrow" w:hAnsi="Arial Narrow" w:cs="Times New Roman"/>
                <w:lang w:val="sr-Cyrl-BA"/>
              </w:rPr>
            </w:pPr>
            <w:r w:rsidRPr="0034626A">
              <w:rPr>
                <w:rFonts w:ascii="Arial Narrow" w:hAnsi="Arial Narrow" w:cs="Times New Roman"/>
                <w:lang w:val="sr-Cyrl-BA"/>
              </w:rPr>
              <w:t>100</w:t>
            </w:r>
          </w:p>
        </w:tc>
        <w:tc>
          <w:tcPr>
            <w:tcW w:w="1294" w:type="dxa"/>
            <w:tcBorders>
              <w:bottom w:val="single" w:sz="4" w:space="0" w:color="auto"/>
            </w:tcBorders>
            <w:vAlign w:val="center"/>
          </w:tcPr>
          <w:p w:rsidR="00FF2173" w:rsidRPr="0034626A" w:rsidRDefault="00FF2173" w:rsidP="005A40A5">
            <w:pPr>
              <w:rPr>
                <w:rFonts w:ascii="Arial Narrow" w:hAnsi="Arial Narrow" w:cs="Times New Roman"/>
                <w:lang w:val="sr-Cyrl-BA"/>
              </w:rPr>
            </w:pPr>
            <w:r w:rsidRPr="0034626A">
              <w:rPr>
                <w:rFonts w:ascii="Arial Narrow" w:hAnsi="Arial Narrow" w:cs="Times New Roman"/>
                <w:lang w:val="sr-Cyrl-BA"/>
              </w:rPr>
              <w:t>100 %</w:t>
            </w:r>
          </w:p>
        </w:tc>
      </w:tr>
      <w:tr w:rsidR="00FF2173" w:rsidRPr="0034626A" w:rsidTr="005A40A5">
        <w:trPr>
          <w:trHeight w:val="272"/>
        </w:trPr>
        <w:tc>
          <w:tcPr>
            <w:tcW w:w="1668" w:type="dxa"/>
            <w:gridSpan w:val="2"/>
            <w:shd w:val="clear" w:color="auto" w:fill="D9D9D9" w:themeFill="background1" w:themeFillShade="D9"/>
            <w:vAlign w:val="center"/>
          </w:tcPr>
          <w:p w:rsidR="00FF2173" w:rsidRPr="0034626A" w:rsidRDefault="00FF2173" w:rsidP="005A40A5">
            <w:pPr>
              <w:rPr>
                <w:rFonts w:ascii="Arial Narrow" w:hAnsi="Arial Narrow" w:cs="Times New Roman"/>
                <w:b/>
                <w:lang w:val="sr-Cyrl-BA"/>
              </w:rPr>
            </w:pPr>
            <w:r w:rsidRPr="0034626A">
              <w:rPr>
                <w:rFonts w:ascii="Arial Narrow" w:hAnsi="Arial Narrow" w:cs="Times New Roman"/>
                <w:b/>
                <w:lang w:val="sr-Cyrl-BA"/>
              </w:rPr>
              <w:t>Датум овјере</w:t>
            </w:r>
          </w:p>
        </w:tc>
        <w:tc>
          <w:tcPr>
            <w:tcW w:w="7938" w:type="dxa"/>
            <w:gridSpan w:val="16"/>
            <w:vAlign w:val="center"/>
          </w:tcPr>
          <w:p w:rsidR="00FF2173" w:rsidRPr="0052230E" w:rsidRDefault="00FF2173" w:rsidP="005A40A5">
            <w:pPr>
              <w:rPr>
                <w:rFonts w:ascii="Arial Narrow" w:hAnsi="Arial Narrow" w:cs="Times New Roman"/>
                <w:sz w:val="20"/>
                <w:szCs w:val="20"/>
                <w:lang w:val="sr-Cyrl-BA"/>
              </w:rPr>
            </w:pPr>
            <w:r w:rsidRPr="0052230E">
              <w:rPr>
                <w:rFonts w:ascii="Arial Narrow" w:hAnsi="Arial Narrow" w:cs="Times New Roman"/>
                <w:sz w:val="20"/>
                <w:szCs w:val="20"/>
                <w:lang w:val="sr-Cyrl-BA"/>
              </w:rPr>
              <w:t>(</w:t>
            </w:r>
            <w:proofErr w:type="spellStart"/>
            <w:r w:rsidRPr="0052230E">
              <w:rPr>
                <w:rFonts w:ascii="Arial Narrow" w:hAnsi="Arial Narrow" w:cs="Times New Roman"/>
                <w:sz w:val="20"/>
                <w:szCs w:val="20"/>
                <w:lang w:val="sr-Cyrl-BA"/>
              </w:rPr>
              <w:t>унијети</w:t>
            </w:r>
            <w:proofErr w:type="spellEnd"/>
            <w:r w:rsidRPr="0052230E">
              <w:rPr>
                <w:rFonts w:ascii="Arial Narrow" w:hAnsi="Arial Narrow" w:cs="Times New Roman"/>
                <w:sz w:val="20"/>
                <w:szCs w:val="20"/>
                <w:lang w:val="sr-Cyrl-BA"/>
              </w:rPr>
              <w:t xml:space="preserve"> задњи датум усвајања овог </w:t>
            </w:r>
            <w:proofErr w:type="spellStart"/>
            <w:r w:rsidRPr="0052230E">
              <w:rPr>
                <w:rFonts w:ascii="Arial Narrow" w:hAnsi="Arial Narrow" w:cs="Times New Roman"/>
                <w:sz w:val="20"/>
                <w:szCs w:val="20"/>
                <w:lang w:val="sr-Cyrl-BA"/>
              </w:rPr>
              <w:t>силабуса</w:t>
            </w:r>
            <w:proofErr w:type="spellEnd"/>
            <w:r w:rsidRPr="0052230E">
              <w:rPr>
                <w:rFonts w:ascii="Arial Narrow" w:hAnsi="Arial Narrow" w:cs="Times New Roman"/>
                <w:sz w:val="20"/>
                <w:szCs w:val="20"/>
                <w:lang w:val="sr-Cyrl-BA"/>
              </w:rPr>
              <w:t xml:space="preserve"> на сједници Вијећа)</w:t>
            </w: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05" w:rsidRDefault="00944205" w:rsidP="00B06A18">
      <w:pPr>
        <w:spacing w:after="0" w:line="240" w:lineRule="auto"/>
      </w:pPr>
      <w:r>
        <w:separator/>
      </w:r>
    </w:p>
  </w:endnote>
  <w:endnote w:type="continuationSeparator" w:id="0">
    <w:p w:rsidR="00944205" w:rsidRDefault="00944205" w:rsidP="00B0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05" w:rsidRDefault="00944205" w:rsidP="00B06A18">
      <w:pPr>
        <w:spacing w:after="0" w:line="240" w:lineRule="auto"/>
      </w:pPr>
      <w:r>
        <w:separator/>
      </w:r>
    </w:p>
  </w:footnote>
  <w:footnote w:type="continuationSeparator" w:id="0">
    <w:p w:rsidR="00944205" w:rsidRDefault="00944205" w:rsidP="00B06A18">
      <w:pPr>
        <w:spacing w:after="0" w:line="240" w:lineRule="auto"/>
      </w:pPr>
      <w:r>
        <w:continuationSeparator/>
      </w:r>
    </w:p>
  </w:footnote>
  <w:footnote w:id="1">
    <w:p w:rsidR="00FF2173" w:rsidRPr="00564658" w:rsidRDefault="00FF2173" w:rsidP="00FF2173">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E2F11"/>
    <w:multiLevelType w:val="hybridMultilevel"/>
    <w:tmpl w:val="D58AC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6A18"/>
    <w:rsid w:val="000021E6"/>
    <w:rsid w:val="00005AA7"/>
    <w:rsid w:val="000A2372"/>
    <w:rsid w:val="002555C3"/>
    <w:rsid w:val="0025715B"/>
    <w:rsid w:val="002876DB"/>
    <w:rsid w:val="00294B94"/>
    <w:rsid w:val="0033461D"/>
    <w:rsid w:val="003A7BA8"/>
    <w:rsid w:val="003D0CFE"/>
    <w:rsid w:val="005426C7"/>
    <w:rsid w:val="005B66A7"/>
    <w:rsid w:val="005D6EDF"/>
    <w:rsid w:val="00610899"/>
    <w:rsid w:val="00690DF3"/>
    <w:rsid w:val="006D0C08"/>
    <w:rsid w:val="007309FA"/>
    <w:rsid w:val="00742EEC"/>
    <w:rsid w:val="007F3372"/>
    <w:rsid w:val="008176F1"/>
    <w:rsid w:val="008B0F4B"/>
    <w:rsid w:val="00926B7A"/>
    <w:rsid w:val="00944205"/>
    <w:rsid w:val="00987CDE"/>
    <w:rsid w:val="00B06A18"/>
    <w:rsid w:val="00C4586C"/>
    <w:rsid w:val="00CA491F"/>
    <w:rsid w:val="00E16029"/>
    <w:rsid w:val="00E56C29"/>
    <w:rsid w:val="00EA4EE5"/>
    <w:rsid w:val="00EB4415"/>
    <w:rsid w:val="00EF59AF"/>
    <w:rsid w:val="00F40F46"/>
    <w:rsid w:val="00FF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18"/>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9">
    <w:name w:val="Table Grid9"/>
    <w:basedOn w:val="TableNormal"/>
    <w:next w:val="Heading1Char"/>
    <w:uiPriority w:val="59"/>
    <w:rsid w:val="00B06A18"/>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0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18"/>
    <w:rPr>
      <w:rFonts w:ascii="Tahoma" w:eastAsiaTheme="minorEastAsia" w:hAnsi="Tahoma" w:cs="Tahoma"/>
      <w:sz w:val="16"/>
      <w:szCs w:val="16"/>
      <w:lang w:val="bs-Latn-BA" w:eastAsia="bs-Latn-BA"/>
    </w:rPr>
  </w:style>
  <w:style w:type="table" w:customStyle="1" w:styleId="TableGrid5">
    <w:name w:val="Table Grid5"/>
    <w:basedOn w:val="TableNormal"/>
    <w:next w:val="TableGrid"/>
    <w:uiPriority w:val="59"/>
    <w:rsid w:val="00FF2173"/>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2463</Characters>
  <Application>Microsoft Office Word</Application>
  <DocSecurity>0</DocSecurity>
  <Lines>20</Lines>
  <Paragraphs>5</Paragraphs>
  <ScaleCrop>false</ScaleCrop>
  <Company>Grizli777</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2020-03-16T07:39:00Z</dcterms:created>
  <dcterms:modified xsi:type="dcterms:W3CDTF">2020-03-16T07:39:00Z</dcterms:modified>
</cp:coreProperties>
</file>