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ayout w:type="fixed"/>
        <w:tblLook w:val="04A0"/>
      </w:tblPr>
      <w:tblGrid>
        <w:gridCol w:w="1242"/>
        <w:gridCol w:w="373"/>
        <w:gridCol w:w="433"/>
        <w:gridCol w:w="464"/>
        <w:gridCol w:w="6"/>
        <w:gridCol w:w="425"/>
        <w:gridCol w:w="851"/>
        <w:gridCol w:w="820"/>
        <w:gridCol w:w="70"/>
        <w:gridCol w:w="386"/>
        <w:gridCol w:w="141"/>
        <w:gridCol w:w="1134"/>
        <w:gridCol w:w="709"/>
        <w:gridCol w:w="266"/>
        <w:gridCol w:w="585"/>
        <w:gridCol w:w="407"/>
        <w:gridCol w:w="1294"/>
      </w:tblGrid>
      <w:tr w:rsidR="00CA379A" w:rsidRPr="00332E54" w:rsidTr="005A40A5">
        <w:trPr>
          <w:trHeight w:val="469"/>
        </w:trPr>
        <w:tc>
          <w:tcPr>
            <w:tcW w:w="2048" w:type="dxa"/>
            <w:gridSpan w:val="3"/>
            <w:vMerge w:val="restart"/>
            <w:shd w:val="clear" w:color="auto" w:fill="auto"/>
            <w:vAlign w:val="center"/>
          </w:tcPr>
          <w:p w:rsidR="00CA379A" w:rsidRPr="00332E54" w:rsidRDefault="00CA379A" w:rsidP="005A40A5">
            <w:pPr>
              <w:jc w:val="center"/>
              <w:rPr>
                <w:rFonts w:ascii="Arial Narrow" w:hAnsi="Arial Narrow" w:cs="Times New Roman"/>
                <w:sz w:val="20"/>
                <w:szCs w:val="20"/>
                <w:lang w:val="sr-Cyrl-BA"/>
              </w:rPr>
            </w:pPr>
            <w:r w:rsidRPr="00332E54">
              <w:rPr>
                <w:rFonts w:ascii="Arial Narrow" w:hAnsi="Arial Narrow" w:cs="Times New Roman"/>
                <w:noProof/>
                <w:sz w:val="20"/>
                <w:szCs w:val="20"/>
                <w:lang w:val="en-US" w:eastAsia="en-US"/>
              </w:rPr>
              <w:drawing>
                <wp:inline distT="0" distB="0" distL="0" distR="0">
                  <wp:extent cx="742950" cy="7429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УНИВЕРЗИТЕТ У ИСТОЧНОМ САРАЈЕВУ</w:t>
            </w:r>
          </w:p>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sz w:val="20"/>
                <w:szCs w:val="20"/>
                <w:lang w:val="sr-Cyrl-BA"/>
              </w:rPr>
              <w:t>Филозофски факултет Пале</w:t>
            </w:r>
          </w:p>
        </w:tc>
        <w:tc>
          <w:tcPr>
            <w:tcW w:w="2286" w:type="dxa"/>
            <w:gridSpan w:val="3"/>
            <w:vMerge w:val="restart"/>
            <w:vAlign w:val="center"/>
          </w:tcPr>
          <w:p w:rsidR="00CA379A" w:rsidRPr="00332E54" w:rsidRDefault="00CA379A"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CA379A" w:rsidRPr="00332E54" w:rsidTr="005A40A5">
        <w:trPr>
          <w:trHeight w:val="366"/>
        </w:trPr>
        <w:tc>
          <w:tcPr>
            <w:tcW w:w="2048" w:type="dxa"/>
            <w:gridSpan w:val="3"/>
            <w:vMerge/>
            <w:shd w:val="clear" w:color="auto" w:fill="auto"/>
            <w:vAlign w:val="center"/>
          </w:tcPr>
          <w:p w:rsidR="00CA379A" w:rsidRPr="00332E54" w:rsidRDefault="00CA379A" w:rsidP="005A40A5">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CA379A" w:rsidRPr="00332E54" w:rsidRDefault="00CA379A" w:rsidP="005A40A5">
            <w:pPr>
              <w:jc w:val="center"/>
              <w:rPr>
                <w:rFonts w:ascii="Arial Narrow" w:hAnsi="Arial Narrow" w:cs="Times New Roman"/>
                <w:b/>
                <w:i/>
                <w:sz w:val="20"/>
                <w:szCs w:val="20"/>
                <w:lang w:val="sr-Cyrl-BA"/>
              </w:rPr>
            </w:pPr>
            <w:r w:rsidRPr="00332E54">
              <w:rPr>
                <w:rFonts w:ascii="Arial Narrow" w:hAnsi="Arial Narrow" w:cs="Times New Roman"/>
                <w:b/>
                <w:i/>
                <w:sz w:val="20"/>
                <w:szCs w:val="20"/>
                <w:lang w:val="sr-Cyrl-BA"/>
              </w:rPr>
              <w:t>Студијски програм: Географија</w:t>
            </w:r>
          </w:p>
        </w:tc>
        <w:tc>
          <w:tcPr>
            <w:tcW w:w="2286" w:type="dxa"/>
            <w:gridSpan w:val="3"/>
            <w:vMerge/>
            <w:vAlign w:val="center"/>
          </w:tcPr>
          <w:p w:rsidR="00CA379A" w:rsidRPr="00332E54" w:rsidRDefault="00CA379A" w:rsidP="005A40A5">
            <w:pPr>
              <w:rPr>
                <w:rFonts w:ascii="Arial Narrow" w:hAnsi="Arial Narrow" w:cs="Times New Roman"/>
                <w:sz w:val="20"/>
                <w:szCs w:val="20"/>
                <w:lang w:val="sr-Cyrl-BA"/>
              </w:rPr>
            </w:pPr>
          </w:p>
        </w:tc>
      </w:tr>
      <w:tr w:rsidR="00CA379A" w:rsidRPr="00332E54" w:rsidTr="005A40A5">
        <w:tc>
          <w:tcPr>
            <w:tcW w:w="2048" w:type="dxa"/>
            <w:gridSpan w:val="3"/>
            <w:vMerge/>
            <w:tcBorders>
              <w:bottom w:val="single" w:sz="4" w:space="0" w:color="auto"/>
            </w:tcBorders>
            <w:shd w:val="clear" w:color="auto" w:fill="auto"/>
            <w:vAlign w:val="center"/>
          </w:tcPr>
          <w:p w:rsidR="00CA379A" w:rsidRPr="00332E54" w:rsidRDefault="00CA379A" w:rsidP="005A40A5">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CA379A" w:rsidRPr="00332E54" w:rsidRDefault="00CA379A" w:rsidP="005A40A5">
            <w:pPr>
              <w:jc w:val="center"/>
              <w:rPr>
                <w:rFonts w:ascii="Arial Narrow" w:hAnsi="Arial Narrow" w:cs="Times New Roman"/>
                <w:sz w:val="20"/>
                <w:szCs w:val="20"/>
                <w:lang w:val="sr-Cyrl-BA"/>
              </w:rPr>
            </w:pPr>
            <w:r w:rsidRPr="00332E54">
              <w:rPr>
                <w:rFonts w:ascii="Arial Narrow" w:hAnsi="Arial Narrow" w:cs="Times New Roman"/>
                <w:sz w:val="20"/>
                <w:szCs w:val="20"/>
                <w:lang w:val="sr-Latn-BA"/>
              </w:rPr>
              <w:t xml:space="preserve">I </w:t>
            </w:r>
            <w:r w:rsidRPr="00332E54">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CA379A" w:rsidRPr="00332E54" w:rsidRDefault="00CA379A" w:rsidP="005A40A5">
            <w:pPr>
              <w:jc w:val="center"/>
              <w:rPr>
                <w:rFonts w:ascii="Arial Narrow" w:hAnsi="Arial Narrow" w:cs="Times New Roman"/>
                <w:sz w:val="20"/>
                <w:szCs w:val="20"/>
                <w:lang w:val="sr-Cyrl-BA"/>
              </w:rPr>
            </w:pPr>
            <w:r w:rsidRPr="008852D4">
              <w:rPr>
                <w:rFonts w:ascii="Arial Narrow" w:hAnsi="Arial Narrow" w:cs="Times New Roman"/>
                <w:sz w:val="20"/>
                <w:szCs w:val="20"/>
                <w:lang w:val="sr-Cyrl-BA"/>
              </w:rPr>
              <w:t>I</w:t>
            </w:r>
            <w:r w:rsidRPr="008852D4">
              <w:rPr>
                <w:rFonts w:ascii="Arial Narrow" w:hAnsi="Arial Narrow" w:cs="Times New Roman"/>
                <w:sz w:val="20"/>
                <w:szCs w:val="20"/>
                <w:lang w:val="en-US"/>
              </w:rPr>
              <w:t>II</w:t>
            </w:r>
            <w:r w:rsidRPr="008852D4">
              <w:rPr>
                <w:rFonts w:ascii="Arial Narrow" w:hAnsi="Arial Narrow" w:cs="Times New Roman"/>
                <w:sz w:val="20"/>
                <w:szCs w:val="20"/>
                <w:lang w:val="sr-Cyrl-BA"/>
              </w:rPr>
              <w:t xml:space="preserve"> година студија</w:t>
            </w:r>
          </w:p>
        </w:tc>
        <w:tc>
          <w:tcPr>
            <w:tcW w:w="2286" w:type="dxa"/>
            <w:gridSpan w:val="3"/>
            <w:vMerge/>
            <w:tcBorders>
              <w:bottom w:val="single" w:sz="4" w:space="0" w:color="auto"/>
            </w:tcBorders>
            <w:vAlign w:val="center"/>
          </w:tcPr>
          <w:p w:rsidR="00CA379A" w:rsidRPr="00332E54" w:rsidRDefault="00CA379A" w:rsidP="005A40A5">
            <w:pPr>
              <w:rPr>
                <w:rFonts w:ascii="Arial Narrow" w:hAnsi="Arial Narrow" w:cs="Times New Roman"/>
                <w:sz w:val="20"/>
                <w:szCs w:val="20"/>
                <w:lang w:val="sr-Cyrl-BA"/>
              </w:rPr>
            </w:pPr>
          </w:p>
        </w:tc>
      </w:tr>
      <w:tr w:rsidR="00CA379A" w:rsidRPr="00332E54" w:rsidTr="005A40A5">
        <w:tc>
          <w:tcPr>
            <w:tcW w:w="2048" w:type="dxa"/>
            <w:gridSpan w:val="3"/>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Пун назив предмета</w:t>
            </w:r>
          </w:p>
        </w:tc>
        <w:tc>
          <w:tcPr>
            <w:tcW w:w="7558" w:type="dxa"/>
            <w:gridSpan w:val="14"/>
            <w:vAlign w:val="center"/>
          </w:tcPr>
          <w:p w:rsidR="00CA379A" w:rsidRPr="008852D4" w:rsidRDefault="00CA379A" w:rsidP="005A40A5">
            <w:pPr>
              <w:rPr>
                <w:rFonts w:ascii="Arial Narrow" w:hAnsi="Arial Narrow" w:cs="Times New Roman"/>
                <w:b/>
                <w:sz w:val="20"/>
                <w:szCs w:val="20"/>
                <w:lang w:val="sr-Cyrl-BA"/>
              </w:rPr>
            </w:pPr>
            <w:r w:rsidRPr="008852D4">
              <w:rPr>
                <w:rFonts w:ascii="Arial Narrow" w:hAnsi="Arial Narrow" w:cs="Times New Roman"/>
                <w:b/>
                <w:sz w:val="20"/>
                <w:szCs w:val="20"/>
                <w:lang w:val="sr-Cyrl-BA"/>
              </w:rPr>
              <w:t>ТЕМАТСКО КАРТИРАЊЕ</w:t>
            </w:r>
          </w:p>
        </w:tc>
      </w:tr>
      <w:tr w:rsidR="00CA379A" w:rsidRPr="00332E54" w:rsidTr="005A40A5">
        <w:tc>
          <w:tcPr>
            <w:tcW w:w="2048" w:type="dxa"/>
            <w:gridSpan w:val="3"/>
            <w:tcBorders>
              <w:bottom w:val="single" w:sz="4" w:space="0" w:color="auto"/>
            </w:tcBorders>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Катедра</w:t>
            </w:r>
            <w:r w:rsidRPr="00332E54">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CA379A" w:rsidRPr="00332E54" w:rsidRDefault="00CA379A" w:rsidP="005A40A5">
            <w:pPr>
              <w:rPr>
                <w:rFonts w:ascii="Arial Narrow" w:hAnsi="Arial Narrow" w:cs="Times New Roman"/>
                <w:sz w:val="20"/>
                <w:szCs w:val="20"/>
                <w:lang w:val="sr-Cyrl-BA"/>
              </w:rPr>
            </w:pPr>
            <w:r w:rsidRPr="00332E54">
              <w:rPr>
                <w:rFonts w:ascii="Arial Narrow" w:hAnsi="Arial Narrow" w:cs="Times New Roman"/>
                <w:sz w:val="20"/>
                <w:szCs w:val="20"/>
                <w:lang w:val="sr-Cyrl-BA"/>
              </w:rPr>
              <w:t>Катедра за географију</w:t>
            </w:r>
          </w:p>
        </w:tc>
      </w:tr>
      <w:tr w:rsidR="00CA379A" w:rsidRPr="00332E54" w:rsidTr="005A40A5">
        <w:trPr>
          <w:trHeight w:val="464"/>
        </w:trPr>
        <w:tc>
          <w:tcPr>
            <w:tcW w:w="2943" w:type="dxa"/>
            <w:gridSpan w:val="6"/>
            <w:vMerge w:val="restart"/>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Latn-BA"/>
              </w:rPr>
            </w:pPr>
            <w:r w:rsidRPr="00332E54">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Latn-BA"/>
              </w:rPr>
            </w:pPr>
            <w:r w:rsidRPr="00332E54">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Latn-BA"/>
              </w:rPr>
            </w:pPr>
            <w:r w:rsidRPr="00332E54">
              <w:rPr>
                <w:rFonts w:ascii="Arial Narrow" w:hAnsi="Arial Narrow" w:cs="Times New Roman"/>
                <w:b/>
                <w:sz w:val="20"/>
                <w:szCs w:val="20"/>
                <w:lang w:val="sr-Latn-BA"/>
              </w:rPr>
              <w:t>ECTS</w:t>
            </w:r>
          </w:p>
        </w:tc>
      </w:tr>
      <w:tr w:rsidR="00CA379A" w:rsidRPr="00332E54" w:rsidTr="005A40A5">
        <w:trPr>
          <w:trHeight w:val="464"/>
        </w:trPr>
        <w:tc>
          <w:tcPr>
            <w:tcW w:w="2943" w:type="dxa"/>
            <w:gridSpan w:val="6"/>
            <w:vMerge/>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hAnsi="Arial Narrow" w:cs="Times New Roman"/>
                <w:sz w:val="20"/>
                <w:szCs w:val="20"/>
                <w:lang w:val="sr-Latn-BA"/>
              </w:rPr>
            </w:pPr>
          </w:p>
        </w:tc>
      </w:tr>
      <w:tr w:rsidR="00CA379A" w:rsidRPr="00332E54" w:rsidTr="005A40A5">
        <w:tc>
          <w:tcPr>
            <w:tcW w:w="2943" w:type="dxa"/>
            <w:gridSpan w:val="6"/>
            <w:shd w:val="clear" w:color="auto" w:fill="auto"/>
            <w:vAlign w:val="center"/>
          </w:tcPr>
          <w:p w:rsidR="00CA379A" w:rsidRPr="008852D4" w:rsidRDefault="00CA379A" w:rsidP="005A40A5">
            <w:pPr>
              <w:jc w:val="center"/>
              <w:rPr>
                <w:rFonts w:ascii="Arial Narrow" w:hAnsi="Arial Narrow" w:cs="Times New Roman"/>
                <w:sz w:val="20"/>
                <w:szCs w:val="20"/>
                <w:lang w:val="sr-Cyrl-BA"/>
              </w:rPr>
            </w:pPr>
            <w:r w:rsidRPr="008852D4">
              <w:rPr>
                <w:rFonts w:ascii="Arial Narrow" w:hAnsi="Arial Narrow" w:cs="Times New Roman"/>
                <w:sz w:val="20"/>
                <w:szCs w:val="20"/>
                <w:lang w:val="sr-Cyrl-BA"/>
              </w:rPr>
              <w:t>Г 6-5</w:t>
            </w:r>
          </w:p>
        </w:tc>
        <w:tc>
          <w:tcPr>
            <w:tcW w:w="2268" w:type="dxa"/>
            <w:gridSpan w:val="5"/>
            <w:shd w:val="clear" w:color="auto" w:fill="auto"/>
            <w:vAlign w:val="center"/>
          </w:tcPr>
          <w:p w:rsidR="00CA379A" w:rsidRPr="008852D4" w:rsidRDefault="00CA379A"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О</w:t>
            </w:r>
            <w:r w:rsidRPr="008852D4">
              <w:rPr>
                <w:rFonts w:ascii="Arial Narrow" w:hAnsi="Arial Narrow" w:cs="Times New Roman"/>
                <w:sz w:val="20"/>
                <w:szCs w:val="20"/>
                <w:lang w:val="sr-Cyrl-BA"/>
              </w:rPr>
              <w:t>бавезан</w:t>
            </w:r>
          </w:p>
        </w:tc>
        <w:tc>
          <w:tcPr>
            <w:tcW w:w="2109" w:type="dxa"/>
            <w:gridSpan w:val="3"/>
            <w:shd w:val="clear" w:color="auto" w:fill="auto"/>
            <w:vAlign w:val="center"/>
          </w:tcPr>
          <w:p w:rsidR="00CA379A" w:rsidRPr="008852D4" w:rsidRDefault="00CA379A" w:rsidP="005A40A5">
            <w:pPr>
              <w:jc w:val="center"/>
              <w:rPr>
                <w:rFonts w:ascii="Arial Narrow" w:hAnsi="Arial Narrow" w:cs="Times New Roman"/>
                <w:sz w:val="20"/>
                <w:szCs w:val="20"/>
                <w:lang w:val="sr-Cyrl-BA"/>
              </w:rPr>
            </w:pPr>
            <w:r>
              <w:rPr>
                <w:rFonts w:ascii="Arial Narrow" w:hAnsi="Arial Narrow" w:cs="Times New Roman"/>
                <w:sz w:val="20"/>
                <w:szCs w:val="20"/>
                <w:lang w:val="en-US"/>
              </w:rPr>
              <w:t>VI</w:t>
            </w:r>
          </w:p>
        </w:tc>
        <w:tc>
          <w:tcPr>
            <w:tcW w:w="2286" w:type="dxa"/>
            <w:gridSpan w:val="3"/>
            <w:shd w:val="clear" w:color="auto" w:fill="auto"/>
            <w:vAlign w:val="center"/>
          </w:tcPr>
          <w:p w:rsidR="00CA379A" w:rsidRPr="00113889" w:rsidRDefault="00CA379A" w:rsidP="005A40A5">
            <w:pPr>
              <w:jc w:val="center"/>
              <w:rPr>
                <w:rFonts w:ascii="Arial Narrow" w:hAnsi="Arial Narrow" w:cs="Times New Roman"/>
                <w:sz w:val="20"/>
                <w:szCs w:val="20"/>
                <w:lang w:val="sr-Cyrl-BA"/>
              </w:rPr>
            </w:pPr>
            <w:r>
              <w:rPr>
                <w:rFonts w:ascii="Arial Narrow" w:hAnsi="Arial Narrow" w:cs="Times New Roman"/>
                <w:sz w:val="20"/>
                <w:szCs w:val="20"/>
                <w:lang w:val="sr-Latn-BA"/>
              </w:rPr>
              <w:t>4</w:t>
            </w:r>
          </w:p>
        </w:tc>
      </w:tr>
      <w:tr w:rsidR="00CA379A" w:rsidRPr="00332E54" w:rsidTr="005A40A5">
        <w:tc>
          <w:tcPr>
            <w:tcW w:w="1615" w:type="dxa"/>
            <w:gridSpan w:val="2"/>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Наставник</w:t>
            </w:r>
          </w:p>
        </w:tc>
        <w:tc>
          <w:tcPr>
            <w:tcW w:w="7991" w:type="dxa"/>
            <w:gridSpan w:val="15"/>
            <w:vAlign w:val="center"/>
          </w:tcPr>
          <w:p w:rsidR="00CA379A" w:rsidRPr="00332E54" w:rsidRDefault="00CA379A" w:rsidP="005A40A5">
            <w:pPr>
              <w:rPr>
                <w:rFonts w:ascii="Arial Narrow" w:hAnsi="Arial Narrow" w:cs="Times New Roman"/>
                <w:sz w:val="20"/>
                <w:szCs w:val="20"/>
                <w:lang w:val="sr-Cyrl-BA"/>
              </w:rPr>
            </w:pPr>
            <w:r w:rsidRPr="00332E54">
              <w:rPr>
                <w:rFonts w:ascii="Arial Narrow" w:hAnsi="Arial Narrow" w:cs="Times New Roman"/>
                <w:sz w:val="20"/>
                <w:szCs w:val="20"/>
                <w:lang w:val="sr-Cyrl-BA"/>
              </w:rPr>
              <w:t xml:space="preserve">проф. др </w:t>
            </w:r>
            <w:r>
              <w:rPr>
                <w:rFonts w:ascii="Arial Narrow" w:hAnsi="Arial Narrow" w:cs="Times New Roman"/>
                <w:sz w:val="20"/>
                <w:szCs w:val="20"/>
                <w:lang w:val="sr-Cyrl-BA"/>
              </w:rPr>
              <w:t xml:space="preserve">Александра </w:t>
            </w:r>
            <w:proofErr w:type="spellStart"/>
            <w:r>
              <w:rPr>
                <w:rFonts w:ascii="Arial Narrow" w:hAnsi="Arial Narrow" w:cs="Times New Roman"/>
                <w:sz w:val="20"/>
                <w:szCs w:val="20"/>
                <w:lang w:val="sr-Cyrl-BA"/>
              </w:rPr>
              <w:t>Петрашевић</w:t>
            </w:r>
            <w:proofErr w:type="spellEnd"/>
            <w:r w:rsidRPr="00332E54">
              <w:rPr>
                <w:rFonts w:ascii="Arial Narrow" w:hAnsi="Arial Narrow" w:cs="Times New Roman"/>
                <w:sz w:val="20"/>
                <w:szCs w:val="20"/>
                <w:lang w:val="sr-Cyrl-BA"/>
              </w:rPr>
              <w:t xml:space="preserve">, </w:t>
            </w:r>
            <w:r>
              <w:rPr>
                <w:rFonts w:ascii="Arial Narrow" w:hAnsi="Arial Narrow" w:cs="Times New Roman"/>
                <w:sz w:val="20"/>
                <w:szCs w:val="20"/>
                <w:lang w:val="sr-Cyrl-BA"/>
              </w:rPr>
              <w:t>ванредни</w:t>
            </w:r>
            <w:r w:rsidRPr="00332E54">
              <w:rPr>
                <w:rFonts w:ascii="Arial Narrow" w:hAnsi="Arial Narrow" w:cs="Times New Roman"/>
                <w:sz w:val="20"/>
                <w:szCs w:val="20"/>
                <w:lang w:val="sr-Cyrl-BA"/>
              </w:rPr>
              <w:t xml:space="preserve"> професор</w:t>
            </w:r>
          </w:p>
        </w:tc>
      </w:tr>
      <w:tr w:rsidR="00CA379A" w:rsidRPr="00332E54" w:rsidTr="005A40A5">
        <w:tc>
          <w:tcPr>
            <w:tcW w:w="1615" w:type="dxa"/>
            <w:gridSpan w:val="2"/>
            <w:tcBorders>
              <w:bottom w:val="single" w:sz="4" w:space="0" w:color="auto"/>
            </w:tcBorders>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Сарадник</w:t>
            </w:r>
          </w:p>
        </w:tc>
        <w:tc>
          <w:tcPr>
            <w:tcW w:w="7991" w:type="dxa"/>
            <w:gridSpan w:val="15"/>
            <w:tcBorders>
              <w:bottom w:val="single" w:sz="4" w:space="0" w:color="auto"/>
            </w:tcBorders>
            <w:vAlign w:val="center"/>
          </w:tcPr>
          <w:p w:rsidR="00CA379A" w:rsidRPr="008E3956" w:rsidRDefault="00CA379A" w:rsidP="005A40A5">
            <w:pPr>
              <w:rPr>
                <w:rFonts w:ascii="Arial Narrow" w:hAnsi="Arial Narrow" w:cs="Times New Roman"/>
                <w:sz w:val="20"/>
                <w:szCs w:val="20"/>
                <w:lang w:val="sr-Cyrl-BA"/>
              </w:rPr>
            </w:pPr>
            <w:r w:rsidRPr="008E3956">
              <w:rPr>
                <w:rFonts w:ascii="Arial Narrow" w:hAnsi="Arial Narrow" w:cs="Times New Roman"/>
                <w:sz w:val="20"/>
                <w:szCs w:val="20"/>
                <w:lang w:val="sr-Cyrl-BA"/>
              </w:rPr>
              <w:t xml:space="preserve">Мр Мариана Лукић </w:t>
            </w:r>
            <w:proofErr w:type="spellStart"/>
            <w:r w:rsidRPr="008E3956">
              <w:rPr>
                <w:rFonts w:ascii="Arial Narrow" w:hAnsi="Arial Narrow" w:cs="Times New Roman"/>
                <w:sz w:val="20"/>
                <w:szCs w:val="20"/>
                <w:lang w:val="sr-Cyrl-BA"/>
              </w:rPr>
              <w:t>Тановић</w:t>
            </w:r>
            <w:proofErr w:type="spellEnd"/>
            <w:r w:rsidRPr="008E3956">
              <w:rPr>
                <w:rFonts w:ascii="Arial Narrow" w:hAnsi="Arial Narrow" w:cs="Times New Roman"/>
                <w:sz w:val="20"/>
                <w:szCs w:val="20"/>
                <w:lang w:val="sr-Cyrl-BA"/>
              </w:rPr>
              <w:t>, виши асистент</w:t>
            </w:r>
          </w:p>
        </w:tc>
      </w:tr>
      <w:tr w:rsidR="00CA379A" w:rsidRPr="00332E54" w:rsidTr="005A40A5">
        <w:tc>
          <w:tcPr>
            <w:tcW w:w="3794" w:type="dxa"/>
            <w:gridSpan w:val="7"/>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Фонд часова/ наставно оптерећење (седмично)</w:t>
            </w:r>
          </w:p>
        </w:tc>
        <w:tc>
          <w:tcPr>
            <w:tcW w:w="4111" w:type="dxa"/>
            <w:gridSpan w:val="8"/>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 xml:space="preserve">Индивидуално оптерећење студента (у сатима </w:t>
            </w:r>
            <w:proofErr w:type="spellStart"/>
            <w:r w:rsidRPr="00332E54">
              <w:rPr>
                <w:rFonts w:ascii="Arial Narrow" w:eastAsia="Calibri" w:hAnsi="Arial Narrow"/>
                <w:b/>
                <w:sz w:val="20"/>
                <w:szCs w:val="20"/>
                <w:lang w:val="sr-Cyrl-BA"/>
              </w:rPr>
              <w:t>семестрално</w:t>
            </w:r>
            <w:proofErr w:type="spellEnd"/>
            <w:r w:rsidRPr="00332E54">
              <w:rPr>
                <w:rFonts w:ascii="Arial Narrow" w:eastAsia="Calibri" w:hAnsi="Arial Narrow"/>
                <w:b/>
                <w:sz w:val="20"/>
                <w:szCs w:val="20"/>
                <w:lang w:val="sr-Cyrl-BA"/>
              </w:rPr>
              <w:t>)</w:t>
            </w:r>
          </w:p>
        </w:tc>
        <w:tc>
          <w:tcPr>
            <w:tcW w:w="1701" w:type="dxa"/>
            <w:gridSpan w:val="2"/>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 xml:space="preserve">Коефицијент студентског оптерећења </w:t>
            </w:r>
            <w:r w:rsidRPr="00332E54">
              <w:rPr>
                <w:rFonts w:ascii="Arial Narrow" w:eastAsia="Calibri" w:hAnsi="Arial Narrow"/>
                <w:b/>
                <w:sz w:val="20"/>
                <w:szCs w:val="20"/>
                <w:lang w:val="sr-Latn-BA"/>
              </w:rPr>
              <w:t>S</w:t>
            </w:r>
            <w:r w:rsidRPr="00332E54">
              <w:rPr>
                <w:rFonts w:ascii="Arial Narrow" w:eastAsia="Calibri" w:hAnsi="Arial Narrow"/>
                <w:b/>
                <w:sz w:val="20"/>
                <w:szCs w:val="20"/>
                <w:vertAlign w:val="subscript"/>
                <w:lang w:val="sr-Latn-BA"/>
              </w:rPr>
              <w:t>o</w:t>
            </w:r>
            <w:r w:rsidRPr="00332E54">
              <w:rPr>
                <w:rFonts w:ascii="Arial Narrow" w:eastAsia="Calibri" w:hAnsi="Arial Narrow"/>
                <w:b/>
                <w:sz w:val="20"/>
                <w:szCs w:val="20"/>
                <w:vertAlign w:val="superscript"/>
                <w:lang w:val="sr-Latn-BA"/>
              </w:rPr>
              <w:footnoteReference w:id="1"/>
            </w:r>
          </w:p>
        </w:tc>
      </w:tr>
      <w:tr w:rsidR="00CA379A" w:rsidRPr="00332E54" w:rsidTr="005A40A5">
        <w:tc>
          <w:tcPr>
            <w:tcW w:w="1242" w:type="dxa"/>
            <w:shd w:val="clear" w:color="auto" w:fill="F2F2F2" w:themeFill="background1" w:themeFillShade="F2"/>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АВ</w:t>
            </w:r>
          </w:p>
        </w:tc>
        <w:tc>
          <w:tcPr>
            <w:tcW w:w="1560" w:type="dxa"/>
            <w:gridSpan w:val="3"/>
            <w:shd w:val="clear" w:color="auto" w:fill="F2F2F2" w:themeFill="background1" w:themeFillShade="F2"/>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Cyrl-BA"/>
              </w:rPr>
              <w:t>ЛВ</w:t>
            </w:r>
          </w:p>
        </w:tc>
        <w:tc>
          <w:tcPr>
            <w:tcW w:w="1701" w:type="dxa"/>
            <w:gridSpan w:val="2"/>
            <w:shd w:val="clear" w:color="auto" w:fill="F2F2F2" w:themeFill="background1" w:themeFillShade="F2"/>
            <w:vAlign w:val="center"/>
          </w:tcPr>
          <w:p w:rsidR="00CA379A" w:rsidRPr="00332E54" w:rsidRDefault="00CA379A" w:rsidP="005A40A5">
            <w:pPr>
              <w:jc w:val="center"/>
              <w:rPr>
                <w:rFonts w:ascii="Arial Narrow" w:eastAsia="Calibri" w:hAnsi="Arial Narrow"/>
                <w:b/>
                <w:sz w:val="20"/>
                <w:szCs w:val="20"/>
                <w:lang w:val="sr-Cyrl-BA"/>
              </w:rPr>
            </w:pPr>
            <w:r w:rsidRPr="00332E54">
              <w:rPr>
                <w:rFonts w:ascii="Arial Narrow" w:eastAsia="Calibri" w:hAnsi="Arial Narrow"/>
                <w:b/>
                <w:sz w:val="20"/>
                <w:szCs w:val="20"/>
                <w:lang w:val="sr-Latn-BA"/>
              </w:rPr>
              <w:t>S</w:t>
            </w:r>
            <w:r w:rsidRPr="00332E54">
              <w:rPr>
                <w:rFonts w:ascii="Arial Narrow" w:eastAsia="Calibri" w:hAnsi="Arial Narrow"/>
                <w:b/>
                <w:sz w:val="20"/>
                <w:szCs w:val="20"/>
                <w:vertAlign w:val="subscript"/>
                <w:lang w:val="sr-Latn-BA"/>
              </w:rPr>
              <w:t>o</w:t>
            </w:r>
          </w:p>
        </w:tc>
      </w:tr>
      <w:tr w:rsidR="00CA379A" w:rsidRPr="00332E54" w:rsidTr="005A40A5">
        <w:tc>
          <w:tcPr>
            <w:tcW w:w="1242" w:type="dxa"/>
            <w:shd w:val="clear" w:color="auto" w:fill="auto"/>
            <w:vAlign w:val="center"/>
          </w:tcPr>
          <w:p w:rsidR="00CA379A" w:rsidRPr="00332E54" w:rsidRDefault="00CA379A" w:rsidP="005A40A5">
            <w:pPr>
              <w:jc w:val="center"/>
              <w:rPr>
                <w:rFonts w:ascii="Arial Narrow" w:eastAsia="Calibri" w:hAnsi="Arial Narrow"/>
                <w:sz w:val="20"/>
                <w:szCs w:val="20"/>
                <w:lang w:val="sr-Latn-BA"/>
              </w:rPr>
            </w:pPr>
            <w:r w:rsidRPr="00332E54">
              <w:rPr>
                <w:rFonts w:ascii="Arial Narrow" w:eastAsia="Calibri" w:hAnsi="Arial Narrow"/>
                <w:sz w:val="20"/>
                <w:szCs w:val="20"/>
                <w:lang w:val="sr-Latn-BA"/>
              </w:rPr>
              <w:t>2</w:t>
            </w:r>
          </w:p>
        </w:tc>
        <w:tc>
          <w:tcPr>
            <w:tcW w:w="1276" w:type="dxa"/>
            <w:gridSpan w:val="4"/>
            <w:shd w:val="clear" w:color="auto" w:fill="auto"/>
            <w:vAlign w:val="center"/>
          </w:tcPr>
          <w:p w:rsidR="00CA379A" w:rsidRPr="00332E54" w:rsidRDefault="00CA379A" w:rsidP="005A40A5">
            <w:pPr>
              <w:jc w:val="center"/>
              <w:rPr>
                <w:rFonts w:ascii="Arial Narrow" w:eastAsia="Calibri" w:hAnsi="Arial Narrow"/>
                <w:sz w:val="20"/>
                <w:szCs w:val="20"/>
                <w:lang w:val="sr-Latn-BA"/>
              </w:rPr>
            </w:pPr>
            <w:r w:rsidRPr="00332E54">
              <w:rPr>
                <w:rFonts w:ascii="Arial Narrow" w:eastAsia="Calibri" w:hAnsi="Arial Narrow"/>
                <w:sz w:val="20"/>
                <w:szCs w:val="20"/>
                <w:lang w:val="sr-Latn-BA"/>
              </w:rPr>
              <w:t>2</w:t>
            </w:r>
          </w:p>
        </w:tc>
        <w:tc>
          <w:tcPr>
            <w:tcW w:w="1276" w:type="dxa"/>
            <w:gridSpan w:val="2"/>
            <w:shd w:val="clear" w:color="auto" w:fill="auto"/>
            <w:vAlign w:val="center"/>
          </w:tcPr>
          <w:p w:rsidR="00CA379A" w:rsidRPr="00332E54" w:rsidRDefault="00CA379A" w:rsidP="005A40A5">
            <w:pPr>
              <w:jc w:val="center"/>
              <w:rPr>
                <w:rFonts w:ascii="Arial Narrow" w:eastAsia="Calibri" w:hAnsi="Arial Narrow"/>
                <w:sz w:val="20"/>
                <w:szCs w:val="20"/>
                <w:lang w:val="sr-Latn-BA"/>
              </w:rPr>
            </w:pPr>
            <w:r w:rsidRPr="00332E54">
              <w:rPr>
                <w:rFonts w:ascii="Arial Narrow" w:eastAsia="Calibri" w:hAnsi="Arial Narrow"/>
                <w:sz w:val="20"/>
                <w:szCs w:val="20"/>
                <w:lang w:val="sr-Latn-BA"/>
              </w:rPr>
              <w:t>0</w:t>
            </w:r>
          </w:p>
        </w:tc>
        <w:tc>
          <w:tcPr>
            <w:tcW w:w="1276" w:type="dxa"/>
            <w:gridSpan w:val="3"/>
            <w:shd w:val="clear" w:color="auto" w:fill="auto"/>
            <w:vAlign w:val="center"/>
          </w:tcPr>
          <w:p w:rsidR="00CA379A" w:rsidRPr="00332E54" w:rsidRDefault="00CA379A" w:rsidP="005A40A5">
            <w:pPr>
              <w:jc w:val="center"/>
              <w:rPr>
                <w:rFonts w:ascii="Arial Narrow" w:eastAsia="Calibri" w:hAnsi="Arial Narrow"/>
                <w:sz w:val="20"/>
                <w:szCs w:val="20"/>
                <w:lang w:val="sr-Latn-BA"/>
              </w:rPr>
            </w:pPr>
            <w:r w:rsidRPr="00332E54">
              <w:rPr>
                <w:rFonts w:ascii="Arial Narrow" w:eastAsia="Calibri" w:hAnsi="Arial Narrow"/>
                <w:sz w:val="20"/>
                <w:szCs w:val="20"/>
                <w:lang w:val="sr-Latn-BA"/>
              </w:rPr>
              <w:t>30</w:t>
            </w:r>
          </w:p>
        </w:tc>
        <w:tc>
          <w:tcPr>
            <w:tcW w:w="1275" w:type="dxa"/>
            <w:gridSpan w:val="2"/>
            <w:shd w:val="clear" w:color="auto" w:fill="auto"/>
            <w:vAlign w:val="center"/>
          </w:tcPr>
          <w:p w:rsidR="00CA379A" w:rsidRPr="00332E54" w:rsidRDefault="00CA379A" w:rsidP="005A40A5">
            <w:pPr>
              <w:jc w:val="center"/>
              <w:rPr>
                <w:rFonts w:ascii="Arial Narrow" w:eastAsia="Calibri" w:hAnsi="Arial Narrow"/>
                <w:sz w:val="20"/>
                <w:szCs w:val="20"/>
                <w:lang w:val="sr-Latn-BA"/>
              </w:rPr>
            </w:pPr>
            <w:r w:rsidRPr="00332E54">
              <w:rPr>
                <w:rFonts w:ascii="Arial Narrow" w:eastAsia="Calibri" w:hAnsi="Arial Narrow"/>
                <w:sz w:val="20"/>
                <w:szCs w:val="20"/>
                <w:lang w:val="sr-Latn-BA"/>
              </w:rPr>
              <w:t>30</w:t>
            </w:r>
          </w:p>
        </w:tc>
        <w:tc>
          <w:tcPr>
            <w:tcW w:w="1560" w:type="dxa"/>
            <w:gridSpan w:val="3"/>
            <w:shd w:val="clear" w:color="auto" w:fill="auto"/>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0</w:t>
            </w:r>
          </w:p>
        </w:tc>
        <w:tc>
          <w:tcPr>
            <w:tcW w:w="1701" w:type="dxa"/>
            <w:gridSpan w:val="2"/>
            <w:shd w:val="clear" w:color="auto" w:fill="auto"/>
            <w:vAlign w:val="center"/>
          </w:tcPr>
          <w:p w:rsidR="00CA379A" w:rsidRPr="008E3956" w:rsidRDefault="00CA379A" w:rsidP="005A40A5">
            <w:pPr>
              <w:jc w:val="center"/>
              <w:rPr>
                <w:rFonts w:ascii="Arial Narrow" w:eastAsia="Calibri" w:hAnsi="Arial Narrow"/>
                <w:sz w:val="20"/>
                <w:szCs w:val="20"/>
                <w:lang w:val="sr-Cyrl-BA"/>
              </w:rPr>
            </w:pPr>
            <w:r>
              <w:rPr>
                <w:rFonts w:ascii="Arial Narrow" w:eastAsia="Calibri" w:hAnsi="Arial Narrow"/>
                <w:sz w:val="20"/>
                <w:szCs w:val="20"/>
                <w:lang w:val="sr-Cyrl-BA"/>
              </w:rPr>
              <w:t>1,4</w:t>
            </w:r>
          </w:p>
        </w:tc>
      </w:tr>
      <w:tr w:rsidR="00CA379A" w:rsidRPr="00332E54" w:rsidTr="005A40A5">
        <w:tc>
          <w:tcPr>
            <w:tcW w:w="4614" w:type="dxa"/>
            <w:gridSpan w:val="8"/>
            <w:tcBorders>
              <w:bottom w:val="single" w:sz="4" w:space="0" w:color="auto"/>
            </w:tcBorders>
            <w:shd w:val="clear" w:color="auto" w:fill="auto"/>
            <w:vAlign w:val="center"/>
          </w:tcPr>
          <w:p w:rsidR="00CA379A" w:rsidRPr="009A1136" w:rsidRDefault="00CA379A"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 xml:space="preserve">укупно наставно оптерећење (у сатима, </w:t>
            </w:r>
            <w:proofErr w:type="spellStart"/>
            <w:r w:rsidRPr="009A1136">
              <w:rPr>
                <w:rFonts w:ascii="Arial Narrow" w:eastAsia="Calibri" w:hAnsi="Arial Narrow"/>
                <w:sz w:val="20"/>
                <w:szCs w:val="20"/>
                <w:lang w:val="sr-Cyrl-BA"/>
              </w:rPr>
              <w:t>семестрално</w:t>
            </w:r>
            <w:proofErr w:type="spellEnd"/>
            <w:r w:rsidRPr="009A1136">
              <w:rPr>
                <w:rFonts w:ascii="Arial Narrow" w:eastAsia="Calibri" w:hAnsi="Arial Narrow"/>
                <w:sz w:val="20"/>
                <w:szCs w:val="20"/>
                <w:lang w:val="sr-Cyrl-BA"/>
              </w:rPr>
              <w:t xml:space="preserve">) </w:t>
            </w:r>
          </w:p>
          <w:p w:rsidR="00CA379A" w:rsidRPr="009A1136" w:rsidRDefault="00CA379A"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30+ 30 + 0</w:t>
            </w:r>
          </w:p>
        </w:tc>
        <w:tc>
          <w:tcPr>
            <w:tcW w:w="4992" w:type="dxa"/>
            <w:gridSpan w:val="9"/>
            <w:tcBorders>
              <w:bottom w:val="single" w:sz="4" w:space="0" w:color="auto"/>
            </w:tcBorders>
            <w:shd w:val="clear" w:color="auto" w:fill="auto"/>
            <w:vAlign w:val="center"/>
          </w:tcPr>
          <w:p w:rsidR="00CA379A" w:rsidRPr="009A1136" w:rsidRDefault="00CA379A"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 xml:space="preserve">укупно студентско оптерећење (у сатима, </w:t>
            </w:r>
            <w:proofErr w:type="spellStart"/>
            <w:r w:rsidRPr="009A1136">
              <w:rPr>
                <w:rFonts w:ascii="Arial Narrow" w:eastAsia="Calibri" w:hAnsi="Arial Narrow"/>
                <w:sz w:val="20"/>
                <w:szCs w:val="20"/>
                <w:lang w:val="sr-Cyrl-BA"/>
              </w:rPr>
              <w:t>семестрално</w:t>
            </w:r>
            <w:proofErr w:type="spellEnd"/>
            <w:r w:rsidRPr="009A1136">
              <w:rPr>
                <w:rFonts w:ascii="Arial Narrow" w:eastAsia="Calibri" w:hAnsi="Arial Narrow"/>
                <w:sz w:val="20"/>
                <w:szCs w:val="20"/>
                <w:lang w:val="sr-Cyrl-BA"/>
              </w:rPr>
              <w:t xml:space="preserve">) </w:t>
            </w:r>
          </w:p>
          <w:p w:rsidR="00CA379A" w:rsidRPr="009A1136" w:rsidRDefault="00CA379A" w:rsidP="005A40A5">
            <w:pPr>
              <w:rPr>
                <w:rFonts w:ascii="Arial Narrow" w:eastAsia="Calibri" w:hAnsi="Arial Narrow"/>
                <w:sz w:val="20"/>
                <w:szCs w:val="20"/>
                <w:lang w:val="sr-Cyrl-BA"/>
              </w:rPr>
            </w:pPr>
            <w:r w:rsidRPr="009A1136">
              <w:rPr>
                <w:rFonts w:ascii="Arial Narrow" w:eastAsia="Calibri" w:hAnsi="Arial Narrow"/>
                <w:sz w:val="20"/>
                <w:szCs w:val="20"/>
                <w:lang w:val="sr-Cyrl-BA"/>
              </w:rPr>
              <w:t>30+30+0=60*1.4</w:t>
            </w:r>
          </w:p>
        </w:tc>
      </w:tr>
      <w:tr w:rsidR="00CA379A" w:rsidRPr="00332E54" w:rsidTr="005A40A5">
        <w:tc>
          <w:tcPr>
            <w:tcW w:w="9606" w:type="dxa"/>
            <w:gridSpan w:val="17"/>
            <w:tcBorders>
              <w:bottom w:val="single" w:sz="4" w:space="0" w:color="auto"/>
            </w:tcBorders>
            <w:shd w:val="clear" w:color="auto" w:fill="auto"/>
            <w:vAlign w:val="center"/>
          </w:tcPr>
          <w:p w:rsidR="00CA379A" w:rsidRPr="009A1136" w:rsidRDefault="00CA379A"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Укупно оптерећење</w:t>
            </w:r>
            <w:r w:rsidRPr="009A1136">
              <w:rPr>
                <w:rFonts w:ascii="Arial Narrow" w:eastAsia="Calibri" w:hAnsi="Arial Narrow"/>
                <w:sz w:val="20"/>
                <w:szCs w:val="20"/>
                <w:lang w:val="sr-Latn-BA"/>
              </w:rPr>
              <w:t xml:space="preserve"> </w:t>
            </w:r>
            <w:r w:rsidRPr="009A1136">
              <w:rPr>
                <w:rFonts w:ascii="Arial Narrow" w:eastAsia="Calibri" w:hAnsi="Arial Narrow"/>
                <w:sz w:val="20"/>
                <w:szCs w:val="20"/>
                <w:lang w:val="sr-Cyrl-BA"/>
              </w:rPr>
              <w:t xml:space="preserve">предмета (наставно + студентско): 60 + 84 = 144 сати </w:t>
            </w:r>
            <w:proofErr w:type="spellStart"/>
            <w:r w:rsidRPr="009A1136">
              <w:rPr>
                <w:rFonts w:ascii="Arial Narrow" w:eastAsia="Calibri" w:hAnsi="Arial Narrow"/>
                <w:sz w:val="20"/>
                <w:szCs w:val="20"/>
                <w:lang w:val="sr-Cyrl-BA"/>
              </w:rPr>
              <w:t>семестрално</w:t>
            </w:r>
            <w:proofErr w:type="spellEnd"/>
          </w:p>
        </w:tc>
      </w:tr>
      <w:tr w:rsidR="00CA379A" w:rsidRPr="00332E54" w:rsidTr="005A40A5">
        <w:tc>
          <w:tcPr>
            <w:tcW w:w="1615" w:type="dxa"/>
            <w:gridSpan w:val="2"/>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Исходи учења</w:t>
            </w:r>
          </w:p>
        </w:tc>
        <w:tc>
          <w:tcPr>
            <w:tcW w:w="7991" w:type="dxa"/>
            <w:gridSpan w:val="15"/>
            <w:vAlign w:val="center"/>
          </w:tcPr>
          <w:p w:rsidR="00CA379A" w:rsidRPr="00226A3E" w:rsidRDefault="00CA379A" w:rsidP="005A40A5">
            <w:pPr>
              <w:rPr>
                <w:rFonts w:ascii="Arial Narrow" w:hAnsi="Arial Narrow" w:cs="Times New Roman"/>
                <w:sz w:val="20"/>
                <w:szCs w:val="20"/>
                <w:lang w:val="sr-Cyrl-BA"/>
              </w:rPr>
            </w:pPr>
            <w:r w:rsidRPr="00226A3E">
              <w:rPr>
                <w:rFonts w:ascii="Arial Narrow" w:hAnsi="Arial Narrow" w:cs="Times New Roman"/>
                <w:sz w:val="20"/>
                <w:szCs w:val="20"/>
                <w:lang w:val="sr-Cyrl-BA"/>
              </w:rPr>
              <w:t>Савладавањем градива из овог предмета студент ће моћи:</w:t>
            </w:r>
          </w:p>
          <w:p w:rsidR="00CA379A" w:rsidRPr="00226A3E" w:rsidRDefault="00CA379A" w:rsidP="005A40A5">
            <w:pPr>
              <w:rPr>
                <w:rFonts w:ascii="Arial Narrow" w:hAnsi="Arial Narrow"/>
                <w:bCs/>
                <w:iCs/>
                <w:sz w:val="20"/>
              </w:rPr>
            </w:pPr>
            <w:r w:rsidRPr="00226A3E">
              <w:rPr>
                <w:rFonts w:ascii="Arial Narrow" w:hAnsi="Arial Narrow" w:cs="Times New Roman"/>
                <w:sz w:val="20"/>
                <w:szCs w:val="20"/>
                <w:lang w:val="sr-Cyrl-BA"/>
              </w:rPr>
              <w:t xml:space="preserve">1. </w:t>
            </w:r>
            <w:r w:rsidRPr="00226A3E">
              <w:rPr>
                <w:rFonts w:ascii="Arial Narrow" w:hAnsi="Arial Narrow"/>
                <w:bCs/>
                <w:iCs/>
                <w:sz w:val="20"/>
                <w:lang w:val="sr-Cyrl-BA"/>
              </w:rPr>
              <w:t>М</w:t>
            </w:r>
            <w:r w:rsidRPr="00226A3E">
              <w:rPr>
                <w:rFonts w:ascii="Arial Narrow" w:hAnsi="Arial Narrow"/>
                <w:bCs/>
                <w:iCs/>
                <w:sz w:val="20"/>
              </w:rPr>
              <w:t>оделовати геопросторне показатеље;</w:t>
            </w:r>
          </w:p>
          <w:p w:rsidR="00CA379A" w:rsidRPr="00226A3E" w:rsidRDefault="00CA379A" w:rsidP="005A40A5">
            <w:pPr>
              <w:rPr>
                <w:rFonts w:ascii="Arial Narrow" w:hAnsi="Arial Narrow"/>
                <w:bCs/>
                <w:iCs/>
                <w:sz w:val="20"/>
                <w:lang w:val="sr-Cyrl-BA"/>
              </w:rPr>
            </w:pPr>
            <w:r w:rsidRPr="00226A3E">
              <w:rPr>
                <w:rFonts w:ascii="Arial Narrow" w:hAnsi="Arial Narrow"/>
                <w:bCs/>
                <w:iCs/>
                <w:sz w:val="20"/>
                <w:lang w:val="sr-Cyrl-BA"/>
              </w:rPr>
              <w:t>2. Разумјети структуру садржине карте; транслацију картографског језика;</w:t>
            </w:r>
          </w:p>
          <w:p w:rsidR="00CA379A" w:rsidRPr="00226A3E" w:rsidRDefault="00CA379A" w:rsidP="005A40A5">
            <w:pPr>
              <w:rPr>
                <w:rFonts w:ascii="Arial Narrow" w:hAnsi="Arial Narrow"/>
                <w:bCs/>
                <w:iCs/>
                <w:sz w:val="20"/>
              </w:rPr>
            </w:pPr>
            <w:r w:rsidRPr="00226A3E">
              <w:rPr>
                <w:rFonts w:ascii="Arial Narrow" w:hAnsi="Arial Narrow"/>
                <w:bCs/>
                <w:iCs/>
                <w:sz w:val="20"/>
                <w:lang w:val="sr-Cyrl-BA"/>
              </w:rPr>
              <w:t xml:space="preserve">3. Разумјети </w:t>
            </w:r>
            <w:r w:rsidRPr="00226A3E">
              <w:rPr>
                <w:rFonts w:ascii="Arial Narrow" w:hAnsi="Arial Narrow"/>
                <w:bCs/>
                <w:iCs/>
                <w:sz w:val="20"/>
              </w:rPr>
              <w:t xml:space="preserve">структуру садржине карте; </w:t>
            </w:r>
          </w:p>
          <w:p w:rsidR="00CA379A" w:rsidRPr="00226A3E" w:rsidRDefault="00CA379A" w:rsidP="005A40A5">
            <w:pPr>
              <w:rPr>
                <w:rFonts w:ascii="Arial Narrow" w:hAnsi="Arial Narrow"/>
                <w:bCs/>
                <w:iCs/>
                <w:sz w:val="20"/>
                <w:lang w:val="sr-Cyrl-BA"/>
              </w:rPr>
            </w:pPr>
            <w:r w:rsidRPr="00226A3E">
              <w:rPr>
                <w:rFonts w:ascii="Arial Narrow" w:hAnsi="Arial Narrow"/>
                <w:bCs/>
                <w:iCs/>
                <w:sz w:val="20"/>
                <w:lang w:val="sr-Cyrl-BA"/>
              </w:rPr>
              <w:t xml:space="preserve">4. </w:t>
            </w:r>
            <w:r w:rsidRPr="00226A3E">
              <w:rPr>
                <w:rFonts w:ascii="Arial Narrow" w:hAnsi="Arial Narrow"/>
                <w:bCs/>
                <w:iCs/>
                <w:sz w:val="20"/>
              </w:rPr>
              <w:t>Прим</w:t>
            </w:r>
            <w:r w:rsidRPr="00226A3E">
              <w:rPr>
                <w:rFonts w:ascii="Arial Narrow" w:hAnsi="Arial Narrow"/>
                <w:bCs/>
                <w:iCs/>
                <w:sz w:val="20"/>
                <w:lang w:val="sr-Cyrl-BA"/>
              </w:rPr>
              <w:t>ј</w:t>
            </w:r>
            <w:r w:rsidRPr="00226A3E">
              <w:rPr>
                <w:rFonts w:ascii="Arial Narrow" w:hAnsi="Arial Narrow"/>
                <w:bCs/>
                <w:iCs/>
                <w:sz w:val="20"/>
              </w:rPr>
              <w:t xml:space="preserve">енити </w:t>
            </w:r>
            <w:r w:rsidRPr="00226A3E">
              <w:rPr>
                <w:rFonts w:ascii="Arial Narrow" w:hAnsi="Arial Narrow"/>
                <w:bCs/>
                <w:iCs/>
                <w:sz w:val="20"/>
                <w:lang w:val="sr-Cyrl-BA"/>
              </w:rPr>
              <w:t xml:space="preserve">различите </w:t>
            </w:r>
            <w:r w:rsidRPr="00226A3E">
              <w:rPr>
                <w:rFonts w:ascii="Arial Narrow" w:hAnsi="Arial Narrow"/>
                <w:bCs/>
                <w:iCs/>
                <w:sz w:val="20"/>
              </w:rPr>
              <w:t>методе тематског картографисања;</w:t>
            </w:r>
          </w:p>
          <w:p w:rsidR="00CA379A" w:rsidRPr="00226A3E" w:rsidRDefault="00CA379A" w:rsidP="005A40A5">
            <w:pPr>
              <w:rPr>
                <w:rFonts w:ascii="Arial Narrow" w:hAnsi="Arial Narrow"/>
                <w:bCs/>
                <w:iCs/>
                <w:sz w:val="20"/>
              </w:rPr>
            </w:pPr>
            <w:r w:rsidRPr="00226A3E">
              <w:rPr>
                <w:rFonts w:ascii="Arial Narrow" w:hAnsi="Arial Narrow"/>
                <w:bCs/>
                <w:iCs/>
                <w:sz w:val="20"/>
                <w:lang w:val="sr-Cyrl-BA"/>
              </w:rPr>
              <w:t xml:space="preserve">5. </w:t>
            </w:r>
            <w:r w:rsidRPr="00226A3E">
              <w:rPr>
                <w:rFonts w:ascii="Arial Narrow" w:hAnsi="Arial Narrow"/>
                <w:bCs/>
                <w:iCs/>
                <w:sz w:val="20"/>
              </w:rPr>
              <w:t>Картографисати серије показатеља кроз видове семиоразм</w:t>
            </w:r>
            <w:r>
              <w:rPr>
                <w:rFonts w:ascii="Arial Narrow" w:hAnsi="Arial Narrow"/>
                <w:bCs/>
                <w:iCs/>
                <w:sz w:val="20"/>
              </w:rPr>
              <w:t>ерног тематског картографисања.</w:t>
            </w:r>
          </w:p>
        </w:tc>
      </w:tr>
      <w:tr w:rsidR="00CA379A" w:rsidRPr="00332E54" w:rsidTr="005A40A5">
        <w:tc>
          <w:tcPr>
            <w:tcW w:w="1615" w:type="dxa"/>
            <w:gridSpan w:val="2"/>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Latn-BA"/>
              </w:rPr>
            </w:pPr>
            <w:r w:rsidRPr="00332E54">
              <w:rPr>
                <w:rFonts w:ascii="Arial Narrow" w:hAnsi="Arial Narrow" w:cs="Times New Roman"/>
                <w:b/>
                <w:sz w:val="20"/>
                <w:szCs w:val="20"/>
                <w:lang w:val="sr-Cyrl-BA"/>
              </w:rPr>
              <w:t>Условљеност</w:t>
            </w:r>
          </w:p>
        </w:tc>
        <w:tc>
          <w:tcPr>
            <w:tcW w:w="7991" w:type="dxa"/>
            <w:gridSpan w:val="15"/>
            <w:vAlign w:val="center"/>
          </w:tcPr>
          <w:p w:rsidR="00CA379A" w:rsidRPr="00332E54" w:rsidRDefault="00CA379A" w:rsidP="005A40A5">
            <w:pPr>
              <w:rPr>
                <w:rFonts w:ascii="Arial Narrow" w:hAnsi="Arial Narrow" w:cs="Times New Roman"/>
                <w:sz w:val="20"/>
                <w:szCs w:val="20"/>
                <w:lang w:val="sr-Cyrl-BA"/>
              </w:rPr>
            </w:pPr>
            <w:r>
              <w:rPr>
                <w:rFonts w:ascii="Arial Narrow" w:eastAsia="Calibri" w:hAnsi="Arial Narrow"/>
                <w:sz w:val="20"/>
                <w:szCs w:val="20"/>
                <w:lang w:val="sr-Cyrl-BA"/>
              </w:rPr>
              <w:t>Да, Г 1-2</w:t>
            </w:r>
          </w:p>
        </w:tc>
      </w:tr>
      <w:tr w:rsidR="00CA379A" w:rsidRPr="00332E54" w:rsidTr="005A40A5">
        <w:tc>
          <w:tcPr>
            <w:tcW w:w="1615" w:type="dxa"/>
            <w:gridSpan w:val="2"/>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Наставне методе</w:t>
            </w:r>
          </w:p>
        </w:tc>
        <w:tc>
          <w:tcPr>
            <w:tcW w:w="7991" w:type="dxa"/>
            <w:gridSpan w:val="15"/>
            <w:vAlign w:val="center"/>
          </w:tcPr>
          <w:p w:rsidR="00CA379A" w:rsidRPr="00332E54" w:rsidRDefault="00CA379A" w:rsidP="005A40A5">
            <w:pPr>
              <w:rPr>
                <w:rFonts w:ascii="Arial Narrow" w:eastAsia="Calibri" w:hAnsi="Arial Narrow"/>
                <w:sz w:val="20"/>
                <w:szCs w:val="20"/>
                <w:lang w:val="sr-Cyrl-BA"/>
              </w:rPr>
            </w:pPr>
            <w:r w:rsidRPr="00332E54">
              <w:rPr>
                <w:rFonts w:ascii="Arial Narrow" w:eastAsia="Calibri" w:hAnsi="Arial Narrow"/>
                <w:sz w:val="20"/>
                <w:szCs w:val="20"/>
                <w:lang w:val="sr-Cyrl-BA"/>
              </w:rPr>
              <w:t xml:space="preserve">Предавања, </w:t>
            </w:r>
            <w:proofErr w:type="spellStart"/>
            <w:r w:rsidRPr="00332E54">
              <w:rPr>
                <w:rFonts w:ascii="Arial Narrow" w:eastAsia="Calibri" w:hAnsi="Arial Narrow"/>
                <w:sz w:val="20"/>
                <w:szCs w:val="20"/>
                <w:lang w:val="sr-Cyrl-BA"/>
              </w:rPr>
              <w:t>аудиторне</w:t>
            </w:r>
            <w:proofErr w:type="spellEnd"/>
            <w:r w:rsidRPr="00332E54">
              <w:rPr>
                <w:rFonts w:ascii="Arial Narrow" w:eastAsia="Calibri" w:hAnsi="Arial Narrow"/>
                <w:sz w:val="20"/>
                <w:szCs w:val="20"/>
                <w:lang w:val="sr-Cyrl-BA"/>
              </w:rPr>
              <w:t xml:space="preserve"> </w:t>
            </w:r>
            <w:proofErr w:type="spellStart"/>
            <w:r w:rsidRPr="00332E54">
              <w:rPr>
                <w:rFonts w:ascii="Arial Narrow" w:eastAsia="Calibri" w:hAnsi="Arial Narrow"/>
                <w:sz w:val="20"/>
                <w:szCs w:val="20"/>
                <w:lang w:val="sr-Cyrl-BA"/>
              </w:rPr>
              <w:t>вјежбе</w:t>
            </w:r>
            <w:proofErr w:type="spellEnd"/>
            <w:r w:rsidRPr="00332E54">
              <w:rPr>
                <w:rFonts w:ascii="Arial Narrow" w:eastAsia="Calibri" w:hAnsi="Arial Narrow"/>
                <w:sz w:val="20"/>
                <w:szCs w:val="20"/>
                <w:lang w:val="sr-Cyrl-BA"/>
              </w:rPr>
              <w:t>, учење и израда практичних задатака, консултације</w:t>
            </w:r>
          </w:p>
        </w:tc>
      </w:tr>
      <w:tr w:rsidR="00CA379A" w:rsidRPr="00332E54" w:rsidTr="005A40A5">
        <w:tc>
          <w:tcPr>
            <w:tcW w:w="1615" w:type="dxa"/>
            <w:gridSpan w:val="2"/>
            <w:tcBorders>
              <w:bottom w:val="single" w:sz="4" w:space="0" w:color="auto"/>
            </w:tcBorders>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lastRenderedPageBreak/>
              <w:t xml:space="preserve">Садржај предмета по </w:t>
            </w:r>
            <w:proofErr w:type="spellStart"/>
            <w:r w:rsidRPr="00332E54">
              <w:rPr>
                <w:rFonts w:ascii="Arial Narrow" w:hAnsi="Arial Narrow" w:cs="Times New Roman"/>
                <w:b/>
                <w:sz w:val="20"/>
                <w:szCs w:val="20"/>
                <w:lang w:val="sr-Cyrl-BA"/>
              </w:rPr>
              <w:t>седмицама</w:t>
            </w:r>
            <w:proofErr w:type="spellEnd"/>
          </w:p>
        </w:tc>
        <w:tc>
          <w:tcPr>
            <w:tcW w:w="7991" w:type="dxa"/>
            <w:gridSpan w:val="15"/>
            <w:tcBorders>
              <w:bottom w:val="single" w:sz="4" w:space="0" w:color="auto"/>
            </w:tcBorders>
            <w:vAlign w:val="center"/>
          </w:tcPr>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1.</w:t>
            </w:r>
            <w:r w:rsidRPr="00332E54">
              <w:rPr>
                <w:rFonts w:ascii="Times New Roman" w:eastAsia="Times New Roman" w:hAnsi="Times New Roman" w:cs="Times New Roman"/>
                <w:i/>
                <w:sz w:val="20"/>
                <w:szCs w:val="20"/>
                <w:lang w:val="sr-Cyrl-CS"/>
              </w:rPr>
              <w:t xml:space="preserve"> </w:t>
            </w:r>
            <w:r w:rsidRPr="00332E54">
              <w:rPr>
                <w:rFonts w:ascii="Arial Narrow" w:eastAsia="Times New Roman" w:hAnsi="Arial Narrow" w:cs="Times New Roman"/>
                <w:sz w:val="20"/>
                <w:szCs w:val="20"/>
                <w:lang w:val="sr-Cyrl-CS"/>
              </w:rPr>
              <w:t>Дефиниција</w:t>
            </w:r>
            <w:r>
              <w:rPr>
                <w:rFonts w:ascii="Arial Narrow" w:eastAsia="Times New Roman" w:hAnsi="Arial Narrow" w:cs="Times New Roman"/>
                <w:sz w:val="20"/>
                <w:szCs w:val="20"/>
                <w:lang w:val="sr-Cyrl-CS"/>
              </w:rPr>
              <w:t>, предмет и метод</w:t>
            </w:r>
            <w:r w:rsidRPr="00332E54">
              <w:rPr>
                <w:rFonts w:ascii="Arial Narrow" w:eastAsia="Times New Roman" w:hAnsi="Arial Narrow" w:cs="Times New Roman"/>
                <w:sz w:val="20"/>
                <w:szCs w:val="20"/>
                <w:lang w:val="sr-Cyrl-CS"/>
              </w:rPr>
              <w:t xml:space="preserve"> тематс</w:t>
            </w:r>
            <w:r>
              <w:rPr>
                <w:rFonts w:ascii="Arial Narrow" w:eastAsia="Times New Roman" w:hAnsi="Arial Narrow" w:cs="Times New Roman"/>
                <w:sz w:val="20"/>
                <w:szCs w:val="20"/>
                <w:lang w:val="sr-Cyrl-CS"/>
              </w:rPr>
              <w:t>ке картографије;</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2. </w:t>
            </w:r>
            <w:r>
              <w:rPr>
                <w:rFonts w:ascii="Arial Narrow" w:eastAsia="Times New Roman" w:hAnsi="Arial Narrow" w:cs="Times New Roman"/>
                <w:sz w:val="20"/>
                <w:szCs w:val="20"/>
                <w:lang w:val="sr-Cyrl-CS"/>
              </w:rPr>
              <w:t>Тематске карате, појам и подјела. Извори података за израду тематских карата;</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3. </w:t>
            </w:r>
            <w:r w:rsidRPr="00332E54">
              <w:rPr>
                <w:rFonts w:ascii="Arial Narrow" w:eastAsia="Times New Roman" w:hAnsi="Arial Narrow" w:cs="Times New Roman"/>
                <w:sz w:val="20"/>
                <w:szCs w:val="20"/>
                <w:lang w:val="sr-Cyrl-CS"/>
              </w:rPr>
              <w:t>Критеријуми оцењивања квалитета карата</w:t>
            </w:r>
            <w:r>
              <w:rPr>
                <w:rFonts w:ascii="Arial Narrow" w:eastAsia="Times New Roman" w:hAnsi="Arial Narrow" w:cs="Times New Roman"/>
                <w:sz w:val="20"/>
                <w:szCs w:val="20"/>
                <w:lang w:val="sr-Cyrl-CS"/>
              </w:rPr>
              <w:t>;</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4. </w:t>
            </w:r>
            <w:r w:rsidRPr="00332E54">
              <w:rPr>
                <w:rFonts w:ascii="Arial Narrow" w:eastAsia="Times New Roman" w:hAnsi="Arial Narrow" w:cs="Times New Roman"/>
                <w:sz w:val="20"/>
                <w:szCs w:val="20"/>
                <w:lang w:val="sr-Cyrl-CS"/>
              </w:rPr>
              <w:t>Структура садржине карте</w:t>
            </w:r>
            <w:r>
              <w:rPr>
                <w:rFonts w:ascii="Arial Narrow" w:eastAsia="Times New Roman" w:hAnsi="Arial Narrow" w:cs="Times New Roman"/>
                <w:sz w:val="20"/>
                <w:szCs w:val="20"/>
                <w:lang w:val="sr-Cyrl-CS"/>
              </w:rPr>
              <w:t>;</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5. </w:t>
            </w:r>
            <w:r w:rsidRPr="00332E54">
              <w:rPr>
                <w:rFonts w:ascii="Arial Narrow" w:eastAsia="Times New Roman" w:hAnsi="Arial Narrow" w:cs="Times New Roman"/>
                <w:sz w:val="20"/>
                <w:szCs w:val="20"/>
                <w:lang w:val="sr-Cyrl-CS"/>
              </w:rPr>
              <w:t>Картографска изражајна средства</w:t>
            </w:r>
            <w:r>
              <w:rPr>
                <w:rFonts w:ascii="Arial Narrow" w:eastAsia="Times New Roman" w:hAnsi="Arial Narrow" w:cs="Times New Roman"/>
                <w:sz w:val="20"/>
                <w:szCs w:val="20"/>
                <w:lang w:val="sr-Cyrl-CS"/>
              </w:rPr>
              <w:t>;</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6. </w:t>
            </w:r>
            <w:r w:rsidRPr="00332E54">
              <w:rPr>
                <w:rFonts w:ascii="Arial Narrow" w:eastAsia="Times New Roman" w:hAnsi="Arial Narrow" w:cs="Times New Roman"/>
                <w:sz w:val="20"/>
                <w:szCs w:val="20"/>
                <w:lang w:val="sr-Cyrl-CS"/>
              </w:rPr>
              <w:t>Методи тематске картографије</w:t>
            </w:r>
            <w:r w:rsidRPr="00332E54">
              <w:rPr>
                <w:rFonts w:ascii="Arial Narrow" w:eastAsia="Times New Roman" w:hAnsi="Arial Narrow" w:cs="Times New Roman"/>
                <w:sz w:val="20"/>
                <w:szCs w:val="20"/>
                <w:lang w:val="sr-Cyrl-BA"/>
              </w:rPr>
              <w:t xml:space="preserve"> </w:t>
            </w:r>
            <w:r>
              <w:rPr>
                <w:rFonts w:ascii="Arial Narrow" w:eastAsia="Times New Roman" w:hAnsi="Arial Narrow" w:cs="Times New Roman"/>
                <w:sz w:val="20"/>
                <w:szCs w:val="20"/>
                <w:lang w:val="sr-Cyrl-BA"/>
              </w:rPr>
              <w:t>;</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7. М</w:t>
            </w:r>
            <w:proofErr w:type="spellStart"/>
            <w:r w:rsidRPr="00332E54">
              <w:rPr>
                <w:rFonts w:ascii="Arial Narrow" w:eastAsia="Times New Roman" w:hAnsi="Arial Narrow" w:cs="Times New Roman"/>
                <w:sz w:val="20"/>
                <w:szCs w:val="20"/>
                <w:lang w:val="sr-Cyrl-CS"/>
              </w:rPr>
              <w:t>етод</w:t>
            </w:r>
            <w:proofErr w:type="spellEnd"/>
            <w:r w:rsidRPr="00332E54">
              <w:rPr>
                <w:rFonts w:ascii="Arial Narrow" w:eastAsia="Times New Roman" w:hAnsi="Arial Narrow" w:cs="Times New Roman"/>
                <w:sz w:val="20"/>
                <w:szCs w:val="20"/>
                <w:lang w:val="sr-Cyrl-CS"/>
              </w:rPr>
              <w:t xml:space="preserve"> боја, </w:t>
            </w:r>
            <w:r>
              <w:rPr>
                <w:rFonts w:ascii="Arial Narrow" w:eastAsia="Times New Roman" w:hAnsi="Arial Narrow" w:cs="Times New Roman"/>
                <w:sz w:val="20"/>
                <w:szCs w:val="20"/>
                <w:lang w:val="sr-Cyrl-CS"/>
              </w:rPr>
              <w:t xml:space="preserve">метод </w:t>
            </w:r>
            <w:proofErr w:type="spellStart"/>
            <w:r w:rsidRPr="00332E54">
              <w:rPr>
                <w:rFonts w:ascii="Arial Narrow" w:eastAsia="Times New Roman" w:hAnsi="Arial Narrow" w:cs="Times New Roman"/>
                <w:sz w:val="20"/>
                <w:szCs w:val="20"/>
                <w:lang w:val="sr-Cyrl-CS"/>
              </w:rPr>
              <w:t>картодијаграма</w:t>
            </w:r>
            <w:proofErr w:type="spellEnd"/>
            <w:r w:rsidRPr="00332E54">
              <w:rPr>
                <w:rFonts w:ascii="Arial Narrow" w:eastAsia="Times New Roman" w:hAnsi="Arial Narrow" w:cs="Times New Roman"/>
                <w:sz w:val="20"/>
                <w:szCs w:val="20"/>
                <w:lang w:val="sr-Cyrl-CS"/>
              </w:rPr>
              <w:t xml:space="preserve">, </w:t>
            </w:r>
            <w:r>
              <w:rPr>
                <w:rFonts w:ascii="Arial Narrow" w:eastAsia="Times New Roman" w:hAnsi="Arial Narrow" w:cs="Times New Roman"/>
                <w:sz w:val="20"/>
                <w:szCs w:val="20"/>
                <w:lang w:val="sr-Cyrl-CS"/>
              </w:rPr>
              <w:t xml:space="preserve">метод </w:t>
            </w:r>
            <w:proofErr w:type="spellStart"/>
            <w:r w:rsidRPr="00332E54">
              <w:rPr>
                <w:rFonts w:ascii="Arial Narrow" w:eastAsia="Times New Roman" w:hAnsi="Arial Narrow" w:cs="Times New Roman"/>
                <w:sz w:val="20"/>
                <w:szCs w:val="20"/>
                <w:lang w:val="sr-Cyrl-CS"/>
              </w:rPr>
              <w:t>картограма</w:t>
            </w:r>
            <w:proofErr w:type="spellEnd"/>
            <w:r>
              <w:rPr>
                <w:rFonts w:ascii="Arial Narrow" w:eastAsia="Times New Roman" w:hAnsi="Arial Narrow" w:cs="Times New Roman"/>
                <w:sz w:val="20"/>
                <w:szCs w:val="20"/>
                <w:lang w:val="sr-Cyrl-CS"/>
              </w:rPr>
              <w:t>;</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8. </w:t>
            </w:r>
            <w:r w:rsidRPr="00332E54">
              <w:rPr>
                <w:rFonts w:ascii="Arial Narrow" w:eastAsia="Times New Roman" w:hAnsi="Arial Narrow" w:cs="Times New Roman"/>
                <w:sz w:val="20"/>
                <w:szCs w:val="20"/>
                <w:lang w:val="sr-Cyrl-CS"/>
              </w:rPr>
              <w:t xml:space="preserve">Метод тачака, метод </w:t>
            </w:r>
            <w:proofErr w:type="spellStart"/>
            <w:r w:rsidRPr="00332E54">
              <w:rPr>
                <w:rFonts w:ascii="Arial Narrow" w:eastAsia="Times New Roman" w:hAnsi="Arial Narrow" w:cs="Times New Roman"/>
                <w:sz w:val="20"/>
                <w:szCs w:val="20"/>
                <w:lang w:val="sr-Cyrl-CS"/>
              </w:rPr>
              <w:t>ареала</w:t>
            </w:r>
            <w:proofErr w:type="spellEnd"/>
            <w:r>
              <w:rPr>
                <w:rFonts w:ascii="Arial Narrow" w:eastAsia="Times New Roman" w:hAnsi="Arial Narrow" w:cs="Times New Roman"/>
                <w:sz w:val="20"/>
                <w:szCs w:val="20"/>
                <w:lang w:val="sr-Cyrl-CS"/>
              </w:rPr>
              <w:t>;</w:t>
            </w:r>
          </w:p>
          <w:p w:rsidR="00CA379A" w:rsidRPr="00332E54"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9. </w:t>
            </w:r>
            <w:r w:rsidRPr="00332E54">
              <w:rPr>
                <w:rFonts w:ascii="Arial Narrow" w:eastAsia="Times New Roman" w:hAnsi="Arial Narrow" w:cs="Times New Roman"/>
                <w:sz w:val="20"/>
                <w:szCs w:val="20"/>
                <w:lang w:val="sr-Cyrl-CS"/>
              </w:rPr>
              <w:t>Метод знакова, морфологија знака</w:t>
            </w:r>
            <w:r>
              <w:rPr>
                <w:rFonts w:ascii="Arial Narrow" w:eastAsia="Times New Roman" w:hAnsi="Arial Narrow" w:cs="Times New Roman"/>
                <w:sz w:val="20"/>
                <w:szCs w:val="20"/>
                <w:lang w:val="sr-Cyrl-CS"/>
              </w:rPr>
              <w:t>;</w:t>
            </w:r>
          </w:p>
          <w:p w:rsidR="00CA379A" w:rsidRDefault="00CA379A" w:rsidP="005A40A5">
            <w:pPr>
              <w:rPr>
                <w:rFonts w:ascii="Arial Narrow" w:eastAsia="Times New Roman" w:hAnsi="Arial Narrow" w:cs="Times New Roman"/>
                <w:sz w:val="20"/>
                <w:szCs w:val="20"/>
                <w:lang w:val="sr-Cyrl-CS"/>
              </w:rPr>
            </w:pPr>
            <w:r w:rsidRPr="00332E54">
              <w:rPr>
                <w:rFonts w:ascii="Arial Narrow" w:eastAsia="Times New Roman" w:hAnsi="Arial Narrow" w:cs="Times New Roman"/>
                <w:sz w:val="20"/>
                <w:szCs w:val="20"/>
                <w:lang w:val="sr-Cyrl-BA"/>
              </w:rPr>
              <w:t xml:space="preserve">10. </w:t>
            </w:r>
            <w:proofErr w:type="spellStart"/>
            <w:r w:rsidRPr="00332E54">
              <w:rPr>
                <w:rFonts w:ascii="Arial Narrow" w:eastAsia="Times New Roman" w:hAnsi="Arial Narrow" w:cs="Times New Roman"/>
                <w:sz w:val="20"/>
                <w:szCs w:val="20"/>
                <w:lang w:val="sr-Cyrl-CS"/>
              </w:rPr>
              <w:t>Семиоразмерно</w:t>
            </w:r>
            <w:proofErr w:type="spellEnd"/>
            <w:r w:rsidRPr="00332E54">
              <w:rPr>
                <w:rFonts w:ascii="Arial Narrow" w:eastAsia="Times New Roman" w:hAnsi="Arial Narrow" w:cs="Times New Roman"/>
                <w:sz w:val="20"/>
                <w:szCs w:val="20"/>
                <w:lang w:val="sr-Cyrl-CS"/>
              </w:rPr>
              <w:t xml:space="preserve"> тематско картирање</w:t>
            </w:r>
            <w:r>
              <w:rPr>
                <w:rFonts w:ascii="Arial Narrow" w:eastAsia="Times New Roman" w:hAnsi="Arial Narrow" w:cs="Times New Roman"/>
                <w:sz w:val="20"/>
                <w:szCs w:val="20"/>
                <w:lang w:val="sr-Cyrl-CS"/>
              </w:rPr>
              <w:t>;</w:t>
            </w:r>
          </w:p>
          <w:p w:rsidR="00CA379A" w:rsidRDefault="00CA379A" w:rsidP="005A40A5">
            <w:pPr>
              <w:rPr>
                <w:rFonts w:ascii="Arial Narrow" w:eastAsia="Times New Roman" w:hAnsi="Arial Narrow" w:cs="Times New Roman"/>
                <w:sz w:val="20"/>
                <w:szCs w:val="20"/>
                <w:lang w:val="sr-Cyrl-CS"/>
              </w:rPr>
            </w:pPr>
            <w:r>
              <w:rPr>
                <w:rFonts w:ascii="Arial Narrow" w:eastAsia="Times New Roman" w:hAnsi="Arial Narrow" w:cs="Times New Roman"/>
                <w:sz w:val="20"/>
                <w:szCs w:val="20"/>
                <w:lang w:val="sr-Cyrl-CS"/>
              </w:rPr>
              <w:t xml:space="preserve">11. </w:t>
            </w:r>
            <w:r w:rsidRPr="00332E54">
              <w:rPr>
                <w:rFonts w:ascii="Arial Narrow" w:eastAsia="Times New Roman" w:hAnsi="Arial Narrow" w:cs="Times New Roman"/>
                <w:sz w:val="20"/>
                <w:szCs w:val="20"/>
                <w:lang w:val="sr-Cyrl-CS"/>
              </w:rPr>
              <w:t xml:space="preserve">Видови </w:t>
            </w:r>
            <w:proofErr w:type="spellStart"/>
            <w:r w:rsidRPr="00332E54">
              <w:rPr>
                <w:rFonts w:ascii="Arial Narrow" w:eastAsia="Times New Roman" w:hAnsi="Arial Narrow" w:cs="Times New Roman"/>
                <w:sz w:val="20"/>
                <w:szCs w:val="20"/>
                <w:lang w:val="sr-Cyrl-CS"/>
              </w:rPr>
              <w:t>семиоразмерног</w:t>
            </w:r>
            <w:proofErr w:type="spellEnd"/>
            <w:r w:rsidRPr="00332E54">
              <w:rPr>
                <w:rFonts w:ascii="Arial Narrow" w:eastAsia="Times New Roman" w:hAnsi="Arial Narrow" w:cs="Times New Roman"/>
                <w:sz w:val="20"/>
                <w:szCs w:val="20"/>
                <w:lang w:val="sr-Cyrl-CS"/>
              </w:rPr>
              <w:t xml:space="preserve"> тематског  картирања</w:t>
            </w:r>
            <w:r>
              <w:rPr>
                <w:rFonts w:ascii="Arial Narrow" w:eastAsia="Times New Roman" w:hAnsi="Arial Narrow" w:cs="Times New Roman"/>
                <w:sz w:val="20"/>
                <w:szCs w:val="20"/>
                <w:lang w:val="sr-Cyrl-CS"/>
              </w:rPr>
              <w:t>: диференцирани, компаративни и унифицирани;</w:t>
            </w:r>
          </w:p>
          <w:p w:rsidR="00CA379A" w:rsidRDefault="00CA379A" w:rsidP="005A40A5">
            <w:pPr>
              <w:rPr>
                <w:rFonts w:ascii="Arial Narrow" w:eastAsia="Times New Roman" w:hAnsi="Arial Narrow" w:cs="Times New Roman"/>
                <w:sz w:val="20"/>
                <w:szCs w:val="20"/>
                <w:lang w:val="sr-Cyrl-CS"/>
              </w:rPr>
            </w:pPr>
            <w:proofErr w:type="spellStart"/>
            <w:r>
              <w:rPr>
                <w:rFonts w:ascii="Arial Narrow" w:eastAsia="Times New Roman" w:hAnsi="Arial Narrow" w:cs="Times New Roman"/>
                <w:sz w:val="20"/>
                <w:szCs w:val="20"/>
                <w:lang w:val="sr-Cyrl-CS"/>
              </w:rPr>
              <w:t>12.</w:t>
            </w:r>
            <w:r w:rsidRPr="00332E54">
              <w:rPr>
                <w:rFonts w:ascii="Arial Narrow" w:eastAsia="Times New Roman" w:hAnsi="Arial Narrow" w:cs="Times New Roman"/>
                <w:sz w:val="20"/>
                <w:szCs w:val="20"/>
                <w:lang w:val="sr-Cyrl-CS"/>
              </w:rPr>
              <w:t>Картографски</w:t>
            </w:r>
            <w:proofErr w:type="spellEnd"/>
            <w:r w:rsidRPr="00332E54">
              <w:rPr>
                <w:rFonts w:ascii="Arial Narrow" w:eastAsia="Times New Roman" w:hAnsi="Arial Narrow" w:cs="Times New Roman"/>
                <w:sz w:val="20"/>
                <w:szCs w:val="20"/>
                <w:lang w:val="sr-Cyrl-CS"/>
              </w:rPr>
              <w:t xml:space="preserve"> језик и семантика картографског језика</w:t>
            </w:r>
          </w:p>
          <w:p w:rsidR="00CA379A" w:rsidRPr="00332E54" w:rsidRDefault="00CA379A" w:rsidP="005A40A5">
            <w:pPr>
              <w:rPr>
                <w:rFonts w:ascii="Arial Narrow" w:eastAsia="Times New Roman" w:hAnsi="Arial Narrow" w:cs="Times New Roman"/>
                <w:sz w:val="20"/>
                <w:szCs w:val="20"/>
                <w:lang w:val="sr-Cyrl-CS"/>
              </w:rPr>
            </w:pPr>
            <w:r>
              <w:rPr>
                <w:rFonts w:ascii="Arial Narrow" w:eastAsia="Times New Roman" w:hAnsi="Arial Narrow" w:cs="Times New Roman"/>
                <w:sz w:val="20"/>
                <w:szCs w:val="20"/>
                <w:lang w:val="sr-Cyrl-CS"/>
              </w:rPr>
              <w:t>13. Транслација картографског језика. Картографски језик</w:t>
            </w:r>
          </w:p>
          <w:p w:rsidR="00CA379A" w:rsidRDefault="00CA379A" w:rsidP="005A40A5">
            <w:pPr>
              <w:rPr>
                <w:rFonts w:ascii="Arial Narrow" w:eastAsia="Times New Roman" w:hAnsi="Arial Narrow" w:cs="Times New Roman"/>
                <w:sz w:val="20"/>
                <w:szCs w:val="20"/>
                <w:lang w:val="sr-Cyrl-CS"/>
              </w:rPr>
            </w:pPr>
            <w:r>
              <w:rPr>
                <w:rFonts w:ascii="Arial Narrow" w:eastAsia="Times New Roman" w:hAnsi="Arial Narrow" w:cs="Times New Roman"/>
                <w:sz w:val="20"/>
                <w:szCs w:val="20"/>
                <w:lang w:val="sr-Cyrl-BA"/>
              </w:rPr>
              <w:t>14</w:t>
            </w:r>
            <w:r w:rsidRPr="00332E54">
              <w:rPr>
                <w:rFonts w:ascii="Arial Narrow" w:eastAsia="Times New Roman" w:hAnsi="Arial Narrow" w:cs="Times New Roman"/>
                <w:sz w:val="20"/>
                <w:szCs w:val="20"/>
                <w:lang w:val="sr-Cyrl-BA"/>
              </w:rPr>
              <w:t xml:space="preserve">. </w:t>
            </w:r>
            <w:r>
              <w:rPr>
                <w:rFonts w:ascii="Arial Narrow" w:eastAsia="Times New Roman" w:hAnsi="Arial Narrow" w:cs="Times New Roman"/>
                <w:sz w:val="20"/>
                <w:szCs w:val="20"/>
                <w:lang w:val="sr-Cyrl-CS"/>
              </w:rPr>
              <w:t xml:space="preserve">Избор легенде на тематским картама. </w:t>
            </w:r>
            <w:proofErr w:type="spellStart"/>
            <w:r>
              <w:rPr>
                <w:rFonts w:ascii="Arial Narrow" w:eastAsia="Times New Roman" w:hAnsi="Arial Narrow" w:cs="Times New Roman"/>
                <w:sz w:val="20"/>
                <w:szCs w:val="20"/>
                <w:lang w:val="sr-Cyrl-CS"/>
              </w:rPr>
              <w:t>Геоиконика</w:t>
            </w:r>
            <w:proofErr w:type="spellEnd"/>
            <w:r>
              <w:rPr>
                <w:rFonts w:ascii="Arial Narrow" w:eastAsia="Times New Roman" w:hAnsi="Arial Narrow" w:cs="Times New Roman"/>
                <w:sz w:val="20"/>
                <w:szCs w:val="20"/>
                <w:lang w:val="sr-Cyrl-CS"/>
              </w:rPr>
              <w:t>;</w:t>
            </w:r>
          </w:p>
          <w:p w:rsidR="00CA379A" w:rsidRPr="00226A3E" w:rsidRDefault="00CA379A" w:rsidP="005A40A5">
            <w:pPr>
              <w:rPr>
                <w:rFonts w:ascii="Arial Narrow" w:eastAsia="Times New Roman" w:hAnsi="Arial Narrow" w:cs="Times New Roman"/>
                <w:sz w:val="20"/>
                <w:szCs w:val="20"/>
                <w:lang w:val="sr-Cyrl-CS"/>
              </w:rPr>
            </w:pPr>
            <w:r>
              <w:rPr>
                <w:rFonts w:ascii="Arial Narrow" w:eastAsia="Times New Roman" w:hAnsi="Arial Narrow" w:cs="Times New Roman"/>
                <w:sz w:val="20"/>
                <w:szCs w:val="20"/>
                <w:lang w:val="sr-Cyrl-CS"/>
              </w:rPr>
              <w:t xml:space="preserve">15. </w:t>
            </w:r>
            <w:r w:rsidRPr="00332E54">
              <w:rPr>
                <w:rFonts w:ascii="Arial Narrow" w:eastAsia="Times New Roman" w:hAnsi="Arial Narrow" w:cs="Times New Roman"/>
                <w:sz w:val="20"/>
                <w:szCs w:val="20"/>
                <w:lang w:val="sr-Cyrl-CS"/>
              </w:rPr>
              <w:t>Прим</w:t>
            </w:r>
            <w:r>
              <w:rPr>
                <w:rFonts w:ascii="Arial Narrow" w:eastAsia="Times New Roman" w:hAnsi="Arial Narrow" w:cs="Times New Roman"/>
                <w:sz w:val="20"/>
                <w:szCs w:val="20"/>
                <w:lang w:val="sr-Cyrl-CS"/>
              </w:rPr>
              <w:t>ј</w:t>
            </w:r>
            <w:r w:rsidRPr="00332E54">
              <w:rPr>
                <w:rFonts w:ascii="Arial Narrow" w:eastAsia="Times New Roman" w:hAnsi="Arial Narrow" w:cs="Times New Roman"/>
                <w:sz w:val="20"/>
                <w:szCs w:val="20"/>
                <w:lang w:val="sr-Cyrl-CS"/>
              </w:rPr>
              <w:t xml:space="preserve">ена </w:t>
            </w:r>
            <w:r w:rsidRPr="00332E54">
              <w:rPr>
                <w:rFonts w:ascii="Arial Narrow" w:eastAsia="Times New Roman" w:hAnsi="Arial Narrow" w:cs="Times New Roman"/>
                <w:sz w:val="20"/>
                <w:szCs w:val="20"/>
                <w:lang w:val="en-US"/>
              </w:rPr>
              <w:t>GIS</w:t>
            </w:r>
            <w:r w:rsidRPr="00332E54">
              <w:rPr>
                <w:rFonts w:ascii="Arial Narrow" w:eastAsia="Times New Roman" w:hAnsi="Arial Narrow" w:cs="Times New Roman"/>
                <w:sz w:val="20"/>
                <w:szCs w:val="20"/>
                <w:lang w:val="sr-Cyrl-CS"/>
              </w:rPr>
              <w:t>-</w:t>
            </w:r>
            <w:r w:rsidRPr="00332E54">
              <w:rPr>
                <w:rFonts w:ascii="Arial Narrow" w:eastAsia="Times New Roman" w:hAnsi="Arial Narrow" w:cs="Times New Roman"/>
                <w:sz w:val="20"/>
                <w:szCs w:val="20"/>
                <w:lang w:val="en-US"/>
              </w:rPr>
              <w:t>a</w:t>
            </w:r>
            <w:r>
              <w:rPr>
                <w:rFonts w:ascii="Arial Narrow" w:eastAsia="Times New Roman" w:hAnsi="Arial Narrow" w:cs="Times New Roman"/>
                <w:sz w:val="20"/>
                <w:szCs w:val="20"/>
                <w:lang w:val="sr-Cyrl-CS"/>
              </w:rPr>
              <w:t xml:space="preserve"> </w:t>
            </w:r>
            <w:r w:rsidRPr="00332E54">
              <w:rPr>
                <w:rFonts w:ascii="Arial Narrow" w:eastAsia="Times New Roman" w:hAnsi="Arial Narrow" w:cs="Times New Roman"/>
                <w:sz w:val="20"/>
                <w:szCs w:val="20"/>
                <w:lang w:val="sr-Cyrl-CS"/>
              </w:rPr>
              <w:t>у тематској картографи</w:t>
            </w:r>
            <w:proofErr w:type="spellStart"/>
            <w:r w:rsidRPr="00332E54">
              <w:rPr>
                <w:rFonts w:ascii="Arial Narrow" w:eastAsia="Times New Roman" w:hAnsi="Arial Narrow" w:cs="Times New Roman"/>
                <w:sz w:val="20"/>
                <w:szCs w:val="20"/>
                <w:lang w:val="sr-Cyrl-BA"/>
              </w:rPr>
              <w:t>ји</w:t>
            </w:r>
            <w:proofErr w:type="spellEnd"/>
            <w:r>
              <w:rPr>
                <w:rFonts w:ascii="Arial Narrow" w:eastAsia="Times New Roman" w:hAnsi="Arial Narrow" w:cs="Times New Roman"/>
                <w:sz w:val="20"/>
                <w:szCs w:val="20"/>
                <w:lang w:val="sr-Cyrl-CS"/>
              </w:rPr>
              <w:t>.</w:t>
            </w:r>
          </w:p>
        </w:tc>
      </w:tr>
      <w:tr w:rsidR="00CA379A" w:rsidRPr="00332E54" w:rsidTr="005A40A5">
        <w:tc>
          <w:tcPr>
            <w:tcW w:w="9606" w:type="dxa"/>
            <w:gridSpan w:val="17"/>
            <w:tcBorders>
              <w:bottom w:val="single" w:sz="4" w:space="0" w:color="auto"/>
            </w:tcBorders>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 xml:space="preserve">Обавезна литература </w:t>
            </w:r>
          </w:p>
        </w:tc>
      </w:tr>
      <w:tr w:rsidR="00CA379A" w:rsidRPr="00332E54" w:rsidTr="005A40A5">
        <w:tc>
          <w:tcPr>
            <w:tcW w:w="2512" w:type="dxa"/>
            <w:gridSpan w:val="4"/>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Аутор/ и</w:t>
            </w:r>
          </w:p>
        </w:tc>
        <w:tc>
          <w:tcPr>
            <w:tcW w:w="4542" w:type="dxa"/>
            <w:gridSpan w:val="9"/>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Странице (од-до)</w:t>
            </w:r>
          </w:p>
        </w:tc>
      </w:tr>
      <w:tr w:rsidR="00CA379A" w:rsidRPr="00332E54" w:rsidTr="005A40A5">
        <w:tc>
          <w:tcPr>
            <w:tcW w:w="2512" w:type="dxa"/>
            <w:gridSpan w:val="4"/>
            <w:shd w:val="clear" w:color="auto" w:fill="auto"/>
            <w:vAlign w:val="center"/>
          </w:tcPr>
          <w:p w:rsidR="00CA379A" w:rsidRPr="00332E54" w:rsidRDefault="00CA379A" w:rsidP="005A40A5">
            <w:pPr>
              <w:rPr>
                <w:rFonts w:ascii="Arial Narrow" w:eastAsia="Calibri" w:hAnsi="Arial Narrow"/>
                <w:sz w:val="20"/>
                <w:szCs w:val="20"/>
                <w:lang w:val="sr-Cyrl-BA"/>
              </w:rPr>
            </w:pPr>
            <w:r w:rsidRPr="00332E54">
              <w:rPr>
                <w:rFonts w:ascii="Arial Narrow" w:hAnsi="Arial Narrow"/>
                <w:iCs/>
                <w:sz w:val="20"/>
                <w:szCs w:val="20"/>
                <w:lang w:val="ru-RU"/>
              </w:rPr>
              <w:t>Љешевић М., Живковић Д.</w:t>
            </w:r>
          </w:p>
        </w:tc>
        <w:tc>
          <w:tcPr>
            <w:tcW w:w="4542" w:type="dxa"/>
            <w:gridSpan w:val="9"/>
            <w:shd w:val="clear" w:color="auto" w:fill="auto"/>
            <w:vAlign w:val="center"/>
          </w:tcPr>
          <w:p w:rsidR="00CA379A" w:rsidRDefault="00CA379A" w:rsidP="005A40A5">
            <w:pPr>
              <w:rPr>
                <w:rFonts w:ascii="Arial Narrow" w:hAnsi="Arial Narrow"/>
                <w:iCs/>
                <w:sz w:val="20"/>
                <w:szCs w:val="20"/>
                <w:lang w:val="ru-RU"/>
              </w:rPr>
            </w:pPr>
            <w:r w:rsidRPr="00332E54">
              <w:rPr>
                <w:rFonts w:ascii="Arial Narrow" w:hAnsi="Arial Narrow"/>
                <w:iCs/>
                <w:sz w:val="20"/>
                <w:szCs w:val="20"/>
                <w:lang w:val="ru-RU"/>
              </w:rPr>
              <w:t xml:space="preserve">Картографија, Географски факултет Универзитета у </w:t>
            </w:r>
          </w:p>
          <w:p w:rsidR="00CA379A" w:rsidRPr="00332E54" w:rsidRDefault="00CA379A" w:rsidP="005A40A5">
            <w:pPr>
              <w:rPr>
                <w:rFonts w:ascii="Arial Narrow" w:eastAsia="Calibri" w:hAnsi="Arial Narrow"/>
                <w:sz w:val="20"/>
                <w:szCs w:val="20"/>
                <w:lang w:val="sr-Cyrl-BA"/>
              </w:rPr>
            </w:pPr>
            <w:r w:rsidRPr="00332E54">
              <w:rPr>
                <w:rFonts w:ascii="Arial Narrow" w:hAnsi="Arial Narrow"/>
                <w:iCs/>
                <w:sz w:val="20"/>
                <w:szCs w:val="20"/>
                <w:lang w:val="ru-RU"/>
              </w:rPr>
              <w:t>Београду</w:t>
            </w:r>
          </w:p>
        </w:tc>
        <w:tc>
          <w:tcPr>
            <w:tcW w:w="851" w:type="dxa"/>
            <w:gridSpan w:val="2"/>
            <w:shd w:val="clear" w:color="auto" w:fill="auto"/>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2001.</w:t>
            </w:r>
          </w:p>
        </w:tc>
        <w:tc>
          <w:tcPr>
            <w:tcW w:w="1701" w:type="dxa"/>
            <w:gridSpan w:val="2"/>
            <w:shd w:val="clear" w:color="auto" w:fill="auto"/>
            <w:vAlign w:val="center"/>
          </w:tcPr>
          <w:p w:rsidR="00CA379A" w:rsidRPr="00332E54" w:rsidRDefault="00CA379A" w:rsidP="005A40A5">
            <w:pPr>
              <w:jc w:val="center"/>
              <w:rPr>
                <w:rFonts w:ascii="Arial Narrow" w:hAnsi="Arial Narrow" w:cs="Times New Roman"/>
                <w:sz w:val="20"/>
                <w:szCs w:val="20"/>
                <w:lang w:val="sr-Cyrl-BA"/>
              </w:rPr>
            </w:pPr>
          </w:p>
        </w:tc>
      </w:tr>
      <w:tr w:rsidR="00CA379A" w:rsidRPr="00332E54" w:rsidTr="005A40A5">
        <w:tc>
          <w:tcPr>
            <w:tcW w:w="2512" w:type="dxa"/>
            <w:gridSpan w:val="4"/>
            <w:shd w:val="clear" w:color="auto" w:fill="auto"/>
            <w:vAlign w:val="center"/>
          </w:tcPr>
          <w:p w:rsidR="00CA379A" w:rsidRPr="003D5C91" w:rsidRDefault="00CA379A" w:rsidP="005A40A5">
            <w:pPr>
              <w:rPr>
                <w:rFonts w:ascii="Arial Narrow" w:hAnsi="Arial Narrow" w:cs="Times New Roman"/>
                <w:sz w:val="20"/>
                <w:szCs w:val="20"/>
                <w:lang w:val="sr-Cyrl-BA"/>
              </w:rPr>
            </w:pPr>
            <w:r>
              <w:rPr>
                <w:rFonts w:ascii="Arial Narrow" w:hAnsi="Arial Narrow"/>
                <w:sz w:val="20"/>
                <w:szCs w:val="20"/>
                <w:lang w:val="sr-Cyrl-BA"/>
              </w:rPr>
              <w:t>Петерца и др.</w:t>
            </w:r>
          </w:p>
        </w:tc>
        <w:tc>
          <w:tcPr>
            <w:tcW w:w="4542" w:type="dxa"/>
            <w:gridSpan w:val="9"/>
            <w:shd w:val="clear" w:color="auto" w:fill="auto"/>
            <w:vAlign w:val="center"/>
          </w:tcPr>
          <w:p w:rsidR="00CA379A" w:rsidRPr="00332E54" w:rsidRDefault="00CA379A" w:rsidP="005A40A5">
            <w:pPr>
              <w:rPr>
                <w:rFonts w:ascii="Arial Narrow" w:hAnsi="Arial Narrow" w:cs="Times New Roman"/>
                <w:sz w:val="20"/>
                <w:szCs w:val="20"/>
                <w:lang w:val="sr-Cyrl-BA"/>
              </w:rPr>
            </w:pPr>
            <w:r w:rsidRPr="00332E54">
              <w:rPr>
                <w:rFonts w:ascii="Arial Narrow" w:hAnsi="Arial Narrow"/>
                <w:sz w:val="20"/>
                <w:szCs w:val="20"/>
              </w:rPr>
              <w:t>Картографија, Војногеографски институт, Београд</w:t>
            </w:r>
          </w:p>
        </w:tc>
        <w:tc>
          <w:tcPr>
            <w:tcW w:w="851" w:type="dxa"/>
            <w:gridSpan w:val="2"/>
            <w:shd w:val="clear" w:color="auto" w:fill="auto"/>
            <w:vAlign w:val="center"/>
          </w:tcPr>
          <w:p w:rsidR="00CA379A" w:rsidRPr="00332E54" w:rsidRDefault="00CA379A" w:rsidP="005A40A5">
            <w:pPr>
              <w:jc w:val="center"/>
              <w:rPr>
                <w:rFonts w:ascii="Arial Narrow" w:hAnsi="Arial Narrow" w:cs="Times New Roman"/>
                <w:sz w:val="20"/>
                <w:szCs w:val="20"/>
                <w:lang w:val="sr-Cyrl-BA"/>
              </w:rPr>
            </w:pPr>
            <w:r w:rsidRPr="00332E54">
              <w:rPr>
                <w:rFonts w:ascii="Arial Narrow" w:hAnsi="Arial Narrow" w:cs="Times New Roman"/>
                <w:sz w:val="20"/>
                <w:szCs w:val="20"/>
                <w:lang w:val="sr-Cyrl-BA"/>
              </w:rPr>
              <w:t>1974.</w:t>
            </w:r>
          </w:p>
        </w:tc>
        <w:tc>
          <w:tcPr>
            <w:tcW w:w="1701" w:type="dxa"/>
            <w:gridSpan w:val="2"/>
            <w:shd w:val="clear" w:color="auto" w:fill="auto"/>
            <w:vAlign w:val="center"/>
          </w:tcPr>
          <w:p w:rsidR="00CA379A" w:rsidRPr="00332E54" w:rsidRDefault="00CA379A" w:rsidP="005A40A5">
            <w:pPr>
              <w:jc w:val="center"/>
              <w:rPr>
                <w:rFonts w:ascii="Arial Narrow" w:hAnsi="Arial Narrow" w:cs="Times New Roman"/>
                <w:sz w:val="20"/>
                <w:szCs w:val="20"/>
                <w:lang w:val="sr-Cyrl-BA"/>
              </w:rPr>
            </w:pPr>
          </w:p>
        </w:tc>
      </w:tr>
      <w:tr w:rsidR="00CA379A" w:rsidRPr="00332E54" w:rsidTr="005A40A5">
        <w:tc>
          <w:tcPr>
            <w:tcW w:w="9606" w:type="dxa"/>
            <w:gridSpan w:val="17"/>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Допунска литература</w:t>
            </w:r>
          </w:p>
        </w:tc>
      </w:tr>
      <w:tr w:rsidR="00CA379A" w:rsidRPr="00332E54" w:rsidTr="005A40A5">
        <w:tc>
          <w:tcPr>
            <w:tcW w:w="2512" w:type="dxa"/>
            <w:gridSpan w:val="4"/>
            <w:shd w:val="clear" w:color="auto" w:fill="D9D9D9" w:themeFill="background1" w:themeFillShade="D9"/>
            <w:vAlign w:val="center"/>
          </w:tcPr>
          <w:p w:rsidR="00CA379A" w:rsidRPr="00332E54" w:rsidRDefault="00CA379A" w:rsidP="005A40A5">
            <w:pPr>
              <w:jc w:val="center"/>
              <w:rPr>
                <w:rFonts w:ascii="Arial Narrow" w:hAnsi="Arial Narrow" w:cs="Times New Roman"/>
                <w:sz w:val="20"/>
                <w:szCs w:val="20"/>
                <w:lang w:val="sr-Cyrl-BA"/>
              </w:rPr>
            </w:pPr>
            <w:r w:rsidRPr="00332E54">
              <w:rPr>
                <w:rFonts w:ascii="Arial Narrow" w:hAnsi="Arial Narrow" w:cs="Times New Roman"/>
                <w:sz w:val="20"/>
                <w:szCs w:val="20"/>
                <w:lang w:val="sr-Cyrl-BA"/>
              </w:rPr>
              <w:t>Аутор/ и</w:t>
            </w:r>
          </w:p>
        </w:tc>
        <w:tc>
          <w:tcPr>
            <w:tcW w:w="4542" w:type="dxa"/>
            <w:gridSpan w:val="9"/>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t>Странице (од-до)</w:t>
            </w:r>
          </w:p>
        </w:tc>
      </w:tr>
      <w:tr w:rsidR="00CA379A" w:rsidRPr="00332E54" w:rsidTr="005A40A5">
        <w:tc>
          <w:tcPr>
            <w:tcW w:w="2512" w:type="dxa"/>
            <w:gridSpan w:val="4"/>
            <w:shd w:val="clear" w:color="auto" w:fill="auto"/>
            <w:vAlign w:val="center"/>
          </w:tcPr>
          <w:p w:rsidR="00CA379A" w:rsidRPr="00332E54" w:rsidRDefault="00CA379A" w:rsidP="005A40A5">
            <w:pPr>
              <w:rPr>
                <w:rFonts w:ascii="Arial Narrow" w:hAnsi="Arial Narrow" w:cs="Times New Roman"/>
                <w:sz w:val="20"/>
                <w:szCs w:val="20"/>
                <w:lang w:val="sr-Cyrl-BA"/>
              </w:rPr>
            </w:pPr>
            <w:r w:rsidRPr="00332E54">
              <w:rPr>
                <w:rFonts w:ascii="Arial Narrow" w:hAnsi="Arial Narrow"/>
                <w:sz w:val="20"/>
                <w:szCs w:val="20"/>
              </w:rPr>
              <w:t>Сретеновић Љ.</w:t>
            </w:r>
          </w:p>
        </w:tc>
        <w:tc>
          <w:tcPr>
            <w:tcW w:w="4542" w:type="dxa"/>
            <w:gridSpan w:val="9"/>
            <w:shd w:val="clear" w:color="auto" w:fill="auto"/>
            <w:vAlign w:val="center"/>
          </w:tcPr>
          <w:p w:rsidR="00CA379A" w:rsidRPr="003D5C91" w:rsidRDefault="00CA379A" w:rsidP="005A40A5">
            <w:pPr>
              <w:rPr>
                <w:rFonts w:ascii="Arial Narrow" w:hAnsi="Arial Narrow" w:cs="Times New Roman"/>
                <w:sz w:val="20"/>
                <w:szCs w:val="20"/>
                <w:lang w:val="sr-Cyrl-BA"/>
              </w:rPr>
            </w:pPr>
            <w:r w:rsidRPr="00332E54">
              <w:rPr>
                <w:rFonts w:ascii="Arial Narrow" w:hAnsi="Arial Narrow"/>
                <w:sz w:val="20"/>
                <w:szCs w:val="20"/>
              </w:rPr>
              <w:t>Видови семиоразмерног картографисања, Зборник радова ГИ ПМФ Универзитет у Београду, св.</w:t>
            </w:r>
            <w:r w:rsidRPr="00332E54">
              <w:rPr>
                <w:rFonts w:ascii="Arial Narrow" w:hAnsi="Arial Narrow"/>
                <w:sz w:val="20"/>
                <w:szCs w:val="20"/>
                <w:lang w:val="sr-Cyrl-BA"/>
              </w:rPr>
              <w:t xml:space="preserve"> </w:t>
            </w:r>
            <w:r w:rsidRPr="00332E54">
              <w:rPr>
                <w:rFonts w:ascii="Arial Narrow" w:hAnsi="Arial Narrow"/>
                <w:sz w:val="20"/>
                <w:szCs w:val="20"/>
              </w:rPr>
              <w:t>30/31, Београд</w:t>
            </w:r>
            <w:r>
              <w:rPr>
                <w:rFonts w:ascii="Arial Narrow" w:hAnsi="Arial Narrow"/>
                <w:sz w:val="20"/>
                <w:szCs w:val="20"/>
                <w:lang w:val="sr-Cyrl-BA"/>
              </w:rPr>
              <w:t>.</w:t>
            </w:r>
          </w:p>
        </w:tc>
        <w:tc>
          <w:tcPr>
            <w:tcW w:w="851" w:type="dxa"/>
            <w:gridSpan w:val="2"/>
            <w:shd w:val="clear" w:color="auto" w:fill="auto"/>
            <w:vAlign w:val="center"/>
          </w:tcPr>
          <w:p w:rsidR="00CA379A" w:rsidRPr="00332E54" w:rsidRDefault="00CA379A" w:rsidP="005A40A5">
            <w:pPr>
              <w:rPr>
                <w:rFonts w:ascii="Arial Narrow" w:hAnsi="Arial Narrow"/>
                <w:sz w:val="20"/>
                <w:szCs w:val="20"/>
              </w:rPr>
            </w:pPr>
            <w:r w:rsidRPr="00332E54">
              <w:rPr>
                <w:rFonts w:ascii="Arial Narrow" w:hAnsi="Arial Narrow"/>
                <w:sz w:val="20"/>
                <w:szCs w:val="20"/>
              </w:rPr>
              <w:t>1982/83</w:t>
            </w:r>
          </w:p>
        </w:tc>
        <w:tc>
          <w:tcPr>
            <w:tcW w:w="1701" w:type="dxa"/>
            <w:gridSpan w:val="2"/>
            <w:shd w:val="clear" w:color="auto" w:fill="auto"/>
            <w:vAlign w:val="center"/>
          </w:tcPr>
          <w:p w:rsidR="00CA379A" w:rsidRPr="00332E54" w:rsidRDefault="00CA379A" w:rsidP="005A40A5">
            <w:pPr>
              <w:jc w:val="center"/>
              <w:rPr>
                <w:rFonts w:ascii="Arial Narrow" w:hAnsi="Arial Narrow" w:cs="Times New Roman"/>
                <w:sz w:val="20"/>
                <w:szCs w:val="20"/>
                <w:lang w:val="sr-Cyrl-BA"/>
              </w:rPr>
            </w:pPr>
          </w:p>
        </w:tc>
      </w:tr>
      <w:tr w:rsidR="00CA379A" w:rsidRPr="00332E54" w:rsidTr="005A40A5">
        <w:tc>
          <w:tcPr>
            <w:tcW w:w="2512" w:type="dxa"/>
            <w:gridSpan w:val="4"/>
            <w:shd w:val="clear" w:color="auto" w:fill="auto"/>
            <w:vAlign w:val="center"/>
          </w:tcPr>
          <w:p w:rsidR="00CA379A" w:rsidRPr="00332E54" w:rsidRDefault="00CA379A" w:rsidP="005A40A5">
            <w:pPr>
              <w:rPr>
                <w:rFonts w:ascii="Arial Narrow" w:eastAsia="Calibri" w:hAnsi="Arial Narrow"/>
                <w:sz w:val="20"/>
                <w:szCs w:val="20"/>
                <w:lang w:val="sr-Cyrl-BA"/>
              </w:rPr>
            </w:pPr>
            <w:r w:rsidRPr="00332E54">
              <w:rPr>
                <w:rFonts w:ascii="Arial Narrow" w:hAnsi="Arial Narrow"/>
                <w:sz w:val="20"/>
                <w:szCs w:val="20"/>
              </w:rPr>
              <w:t>Сретеновић Љ.</w:t>
            </w:r>
          </w:p>
        </w:tc>
        <w:tc>
          <w:tcPr>
            <w:tcW w:w="4542" w:type="dxa"/>
            <w:gridSpan w:val="9"/>
            <w:shd w:val="clear" w:color="auto" w:fill="auto"/>
            <w:vAlign w:val="center"/>
          </w:tcPr>
          <w:p w:rsidR="00CA379A" w:rsidRPr="003D5C91" w:rsidRDefault="00CA379A" w:rsidP="005A40A5">
            <w:pPr>
              <w:rPr>
                <w:rFonts w:ascii="Arial Narrow" w:hAnsi="Arial Narrow"/>
                <w:sz w:val="20"/>
                <w:szCs w:val="20"/>
                <w:lang w:val="sr-Cyrl-BA"/>
              </w:rPr>
            </w:pPr>
            <w:r w:rsidRPr="00332E54">
              <w:rPr>
                <w:rFonts w:ascii="Arial Narrow" w:hAnsi="Arial Narrow"/>
                <w:sz w:val="20"/>
                <w:szCs w:val="20"/>
              </w:rPr>
              <w:t xml:space="preserve">Структура садржине карте, Зборник радова </w:t>
            </w:r>
            <w:r w:rsidRPr="00332E54">
              <w:rPr>
                <w:rFonts w:ascii="Arial Narrow" w:hAnsi="Arial Narrow"/>
                <w:sz w:val="20"/>
                <w:szCs w:val="20"/>
                <w:lang w:val="en-US"/>
              </w:rPr>
              <w:t>X</w:t>
            </w:r>
            <w:r w:rsidRPr="00332E54">
              <w:rPr>
                <w:rFonts w:ascii="Arial Narrow" w:hAnsi="Arial Narrow"/>
                <w:sz w:val="20"/>
                <w:szCs w:val="20"/>
              </w:rPr>
              <w:t xml:space="preserve"> Конгреса географа Југославије, С</w:t>
            </w:r>
            <w:r w:rsidRPr="00332E54">
              <w:rPr>
                <w:rFonts w:ascii="Arial Narrow" w:hAnsi="Arial Narrow"/>
                <w:sz w:val="20"/>
                <w:szCs w:val="20"/>
                <w:lang w:val="sr-Cyrl-BA"/>
              </w:rPr>
              <w:t>ГД</w:t>
            </w:r>
            <w:r w:rsidRPr="00332E54">
              <w:rPr>
                <w:rFonts w:ascii="Arial Narrow" w:hAnsi="Arial Narrow"/>
                <w:sz w:val="20"/>
                <w:szCs w:val="20"/>
              </w:rPr>
              <w:t>, Београд</w:t>
            </w:r>
            <w:r>
              <w:rPr>
                <w:rFonts w:ascii="Arial Narrow" w:hAnsi="Arial Narrow"/>
                <w:sz w:val="20"/>
                <w:szCs w:val="20"/>
                <w:lang w:val="sr-Cyrl-BA"/>
              </w:rPr>
              <w:t>.</w:t>
            </w:r>
          </w:p>
        </w:tc>
        <w:tc>
          <w:tcPr>
            <w:tcW w:w="851" w:type="dxa"/>
            <w:gridSpan w:val="2"/>
            <w:shd w:val="clear" w:color="auto" w:fill="auto"/>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1977.</w:t>
            </w:r>
          </w:p>
        </w:tc>
        <w:tc>
          <w:tcPr>
            <w:tcW w:w="1701" w:type="dxa"/>
            <w:gridSpan w:val="2"/>
            <w:shd w:val="clear" w:color="auto" w:fill="auto"/>
            <w:vAlign w:val="center"/>
          </w:tcPr>
          <w:p w:rsidR="00CA379A" w:rsidRPr="00332E54" w:rsidRDefault="00CA379A" w:rsidP="005A40A5">
            <w:pPr>
              <w:jc w:val="center"/>
              <w:rPr>
                <w:rFonts w:ascii="Arial Narrow" w:eastAsia="Calibri" w:hAnsi="Arial Narrow"/>
                <w:sz w:val="20"/>
                <w:szCs w:val="20"/>
                <w:lang w:val="sr-Cyrl-BA"/>
              </w:rPr>
            </w:pPr>
          </w:p>
        </w:tc>
      </w:tr>
      <w:tr w:rsidR="00CA379A" w:rsidRPr="00332E54" w:rsidTr="005A40A5">
        <w:trPr>
          <w:trHeight w:val="83"/>
        </w:trPr>
        <w:tc>
          <w:tcPr>
            <w:tcW w:w="1615" w:type="dxa"/>
            <w:gridSpan w:val="2"/>
            <w:vMerge w:val="restart"/>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 xml:space="preserve">Обавезе, облици </w:t>
            </w:r>
            <w:r w:rsidRPr="00332E54">
              <w:rPr>
                <w:rFonts w:ascii="Arial Narrow" w:hAnsi="Arial Narrow" w:cs="Times New Roman"/>
                <w:b/>
                <w:sz w:val="20"/>
                <w:szCs w:val="20"/>
                <w:lang w:val="sr-Cyrl-BA"/>
              </w:rPr>
              <w:lastRenderedPageBreak/>
              <w:t>провјере знања и оцјењивање</w:t>
            </w:r>
          </w:p>
        </w:tc>
        <w:tc>
          <w:tcPr>
            <w:tcW w:w="5705" w:type="dxa"/>
            <w:gridSpan w:val="12"/>
            <w:shd w:val="clear" w:color="auto" w:fill="D9D9D9" w:themeFill="background1" w:themeFillShade="D9"/>
            <w:vAlign w:val="center"/>
          </w:tcPr>
          <w:p w:rsidR="00CA379A" w:rsidRPr="00332E54" w:rsidRDefault="00CA379A" w:rsidP="005A40A5">
            <w:pPr>
              <w:jc w:val="center"/>
              <w:rPr>
                <w:rFonts w:ascii="Arial Narrow" w:hAnsi="Arial Narrow" w:cs="Times New Roman"/>
                <w:b/>
                <w:sz w:val="20"/>
                <w:szCs w:val="20"/>
                <w:lang w:val="sr-Cyrl-BA"/>
              </w:rPr>
            </w:pPr>
            <w:r w:rsidRPr="00332E54">
              <w:rPr>
                <w:rFonts w:ascii="Arial Narrow" w:hAnsi="Arial Narrow" w:cs="Times New Roman"/>
                <w:b/>
                <w:sz w:val="20"/>
                <w:szCs w:val="20"/>
                <w:lang w:val="sr-Cyrl-BA"/>
              </w:rPr>
              <w:lastRenderedPageBreak/>
              <w:t>Врста евалуације рада студента</w:t>
            </w:r>
          </w:p>
        </w:tc>
        <w:tc>
          <w:tcPr>
            <w:tcW w:w="992" w:type="dxa"/>
            <w:gridSpan w:val="2"/>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Проценат</w:t>
            </w:r>
          </w:p>
        </w:tc>
      </w:tr>
      <w:tr w:rsidR="00CA379A" w:rsidRPr="00332E54" w:rsidTr="005A40A5">
        <w:trPr>
          <w:trHeight w:val="67"/>
        </w:trPr>
        <w:tc>
          <w:tcPr>
            <w:tcW w:w="1615" w:type="dxa"/>
            <w:gridSpan w:val="2"/>
            <w:vMerge/>
            <w:shd w:val="clear" w:color="auto" w:fill="D9D9D9" w:themeFill="background1" w:themeFillShade="D9"/>
            <w:vAlign w:val="center"/>
          </w:tcPr>
          <w:p w:rsidR="00CA379A" w:rsidRPr="00332E54" w:rsidRDefault="00CA379A" w:rsidP="005A40A5">
            <w:pPr>
              <w:rPr>
                <w:rFonts w:ascii="Arial Narrow" w:hAnsi="Arial Narrow" w:cs="Times New Roman"/>
                <w:sz w:val="20"/>
                <w:szCs w:val="20"/>
                <w:lang w:val="sr-Cyrl-BA"/>
              </w:rPr>
            </w:pPr>
          </w:p>
        </w:tc>
        <w:tc>
          <w:tcPr>
            <w:tcW w:w="7991" w:type="dxa"/>
            <w:gridSpan w:val="15"/>
            <w:vAlign w:val="center"/>
          </w:tcPr>
          <w:p w:rsidR="00CA379A" w:rsidRPr="00332E54" w:rsidRDefault="00CA379A" w:rsidP="005A40A5">
            <w:pPr>
              <w:rPr>
                <w:rFonts w:ascii="Arial Narrow" w:hAnsi="Arial Narrow" w:cs="Times New Roman"/>
                <w:sz w:val="20"/>
                <w:szCs w:val="20"/>
                <w:lang w:val="sr-Cyrl-BA"/>
              </w:rPr>
            </w:pPr>
            <w:r w:rsidRPr="00332E54">
              <w:rPr>
                <w:rFonts w:ascii="Arial Narrow" w:hAnsi="Arial Narrow" w:cs="Times New Roman"/>
                <w:sz w:val="20"/>
                <w:szCs w:val="20"/>
                <w:lang w:val="sr-Cyrl-BA"/>
              </w:rPr>
              <w:t>Предиспитне обавезе</w:t>
            </w:r>
          </w:p>
        </w:tc>
      </w:tr>
      <w:tr w:rsidR="00CA379A" w:rsidRPr="00332E54" w:rsidTr="005A40A5">
        <w:trPr>
          <w:trHeight w:val="67"/>
        </w:trPr>
        <w:tc>
          <w:tcPr>
            <w:tcW w:w="1615" w:type="dxa"/>
            <w:gridSpan w:val="2"/>
            <w:vMerge/>
            <w:shd w:val="clear" w:color="auto" w:fill="D9D9D9" w:themeFill="background1" w:themeFillShade="D9"/>
            <w:vAlign w:val="center"/>
          </w:tcPr>
          <w:p w:rsidR="00CA379A" w:rsidRPr="00332E54" w:rsidRDefault="00CA379A" w:rsidP="005A40A5">
            <w:pPr>
              <w:rPr>
                <w:rFonts w:ascii="Arial Narrow" w:hAnsi="Arial Narrow" w:cs="Times New Roman"/>
                <w:sz w:val="20"/>
                <w:szCs w:val="20"/>
                <w:lang w:val="sr-Cyrl-BA"/>
              </w:rPr>
            </w:pPr>
          </w:p>
        </w:tc>
        <w:tc>
          <w:tcPr>
            <w:tcW w:w="5705" w:type="dxa"/>
            <w:gridSpan w:val="12"/>
            <w:vAlign w:val="center"/>
          </w:tcPr>
          <w:p w:rsidR="00CA379A" w:rsidRPr="00332E54" w:rsidRDefault="00CA379A"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 xml:space="preserve">Похађање наставе и </w:t>
            </w:r>
            <w:proofErr w:type="spellStart"/>
            <w:r>
              <w:rPr>
                <w:rFonts w:ascii="Arial Narrow" w:hAnsi="Arial Narrow" w:cs="Times New Roman"/>
                <w:sz w:val="20"/>
                <w:szCs w:val="20"/>
                <w:lang w:val="sr-Cyrl-BA"/>
              </w:rPr>
              <w:t>вјежби</w:t>
            </w:r>
            <w:proofErr w:type="spellEnd"/>
          </w:p>
        </w:tc>
        <w:tc>
          <w:tcPr>
            <w:tcW w:w="992" w:type="dxa"/>
            <w:gridSpan w:val="2"/>
            <w:vAlign w:val="center"/>
          </w:tcPr>
          <w:p w:rsidR="00CA379A" w:rsidRPr="00332E54" w:rsidRDefault="00CA379A" w:rsidP="005A40A5">
            <w:pPr>
              <w:jc w:val="center"/>
              <w:rPr>
                <w:rFonts w:ascii="Arial Narrow" w:eastAsia="Calibri" w:hAnsi="Arial Narrow"/>
                <w:sz w:val="20"/>
                <w:szCs w:val="20"/>
                <w:lang w:val="sr-Cyrl-BA"/>
              </w:rPr>
            </w:pPr>
            <w:r>
              <w:rPr>
                <w:rFonts w:ascii="Arial Narrow" w:eastAsia="Calibri" w:hAnsi="Arial Narrow"/>
                <w:sz w:val="20"/>
                <w:szCs w:val="20"/>
                <w:lang w:val="sr-Cyrl-BA"/>
              </w:rPr>
              <w:t>10</w:t>
            </w:r>
          </w:p>
        </w:tc>
        <w:tc>
          <w:tcPr>
            <w:tcW w:w="1294" w:type="dxa"/>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10%</w:t>
            </w:r>
          </w:p>
        </w:tc>
      </w:tr>
      <w:tr w:rsidR="00CA379A" w:rsidRPr="00332E54" w:rsidTr="005A40A5">
        <w:trPr>
          <w:trHeight w:val="67"/>
        </w:trPr>
        <w:tc>
          <w:tcPr>
            <w:tcW w:w="1615" w:type="dxa"/>
            <w:gridSpan w:val="2"/>
            <w:vMerge/>
            <w:shd w:val="clear" w:color="auto" w:fill="D9D9D9" w:themeFill="background1" w:themeFillShade="D9"/>
            <w:vAlign w:val="center"/>
          </w:tcPr>
          <w:p w:rsidR="00CA379A" w:rsidRPr="00332E54" w:rsidRDefault="00CA379A" w:rsidP="005A40A5">
            <w:pPr>
              <w:rPr>
                <w:rFonts w:ascii="Arial Narrow" w:hAnsi="Arial Narrow" w:cs="Times New Roman"/>
                <w:sz w:val="20"/>
                <w:szCs w:val="20"/>
                <w:lang w:val="sr-Cyrl-BA"/>
              </w:rPr>
            </w:pPr>
          </w:p>
        </w:tc>
        <w:tc>
          <w:tcPr>
            <w:tcW w:w="5705" w:type="dxa"/>
            <w:gridSpan w:val="12"/>
            <w:vAlign w:val="center"/>
          </w:tcPr>
          <w:p w:rsidR="00CA379A" w:rsidRPr="00332E54" w:rsidRDefault="00CA379A"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 xml:space="preserve"> Д</w:t>
            </w:r>
            <w:r w:rsidRPr="00332E54">
              <w:rPr>
                <w:rFonts w:ascii="Arial Narrow" w:hAnsi="Arial Narrow" w:cs="Times New Roman"/>
                <w:sz w:val="20"/>
                <w:szCs w:val="20"/>
                <w:lang w:val="sr-Cyrl-BA"/>
              </w:rPr>
              <w:t>омаћи радови</w:t>
            </w:r>
            <w:r>
              <w:rPr>
                <w:rFonts w:ascii="Arial Narrow" w:hAnsi="Arial Narrow" w:cs="Times New Roman"/>
                <w:sz w:val="20"/>
                <w:szCs w:val="20"/>
                <w:lang w:val="sr-Cyrl-BA"/>
              </w:rPr>
              <w:t xml:space="preserve"> (</w:t>
            </w:r>
            <w:proofErr w:type="spellStart"/>
            <w:r>
              <w:rPr>
                <w:rFonts w:ascii="Arial Narrow" w:hAnsi="Arial Narrow" w:cs="Times New Roman"/>
                <w:sz w:val="20"/>
                <w:szCs w:val="20"/>
                <w:lang w:val="sr-Cyrl-BA"/>
              </w:rPr>
              <w:t>вјежбе</w:t>
            </w:r>
            <w:proofErr w:type="spellEnd"/>
            <w:r>
              <w:rPr>
                <w:rFonts w:ascii="Arial Narrow" w:hAnsi="Arial Narrow" w:cs="Times New Roman"/>
                <w:sz w:val="20"/>
                <w:szCs w:val="20"/>
                <w:lang w:val="sr-Cyrl-BA"/>
              </w:rPr>
              <w:t>)</w:t>
            </w:r>
          </w:p>
        </w:tc>
        <w:tc>
          <w:tcPr>
            <w:tcW w:w="992" w:type="dxa"/>
            <w:gridSpan w:val="2"/>
            <w:vAlign w:val="center"/>
          </w:tcPr>
          <w:p w:rsidR="00CA379A" w:rsidRPr="00332E54" w:rsidRDefault="00CA379A" w:rsidP="005A40A5">
            <w:pPr>
              <w:jc w:val="center"/>
              <w:rPr>
                <w:rFonts w:ascii="Arial Narrow" w:eastAsia="Calibri" w:hAnsi="Arial Narrow"/>
                <w:sz w:val="20"/>
                <w:szCs w:val="20"/>
                <w:lang w:val="sr-Cyrl-BA"/>
              </w:rPr>
            </w:pPr>
            <w:r>
              <w:rPr>
                <w:rFonts w:ascii="Arial Narrow" w:eastAsia="Calibri" w:hAnsi="Arial Narrow"/>
                <w:sz w:val="20"/>
                <w:szCs w:val="20"/>
                <w:lang w:val="sr-Cyrl-BA"/>
              </w:rPr>
              <w:t>20</w:t>
            </w:r>
          </w:p>
        </w:tc>
        <w:tc>
          <w:tcPr>
            <w:tcW w:w="1294" w:type="dxa"/>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20%</w:t>
            </w:r>
          </w:p>
        </w:tc>
      </w:tr>
      <w:tr w:rsidR="00CA379A" w:rsidRPr="00332E54" w:rsidTr="005A40A5">
        <w:trPr>
          <w:trHeight w:val="67"/>
        </w:trPr>
        <w:tc>
          <w:tcPr>
            <w:tcW w:w="1615" w:type="dxa"/>
            <w:gridSpan w:val="2"/>
            <w:vMerge/>
            <w:shd w:val="clear" w:color="auto" w:fill="D9D9D9" w:themeFill="background1" w:themeFillShade="D9"/>
            <w:vAlign w:val="center"/>
          </w:tcPr>
          <w:p w:rsidR="00CA379A" w:rsidRPr="00332E54" w:rsidRDefault="00CA379A" w:rsidP="005A40A5">
            <w:pPr>
              <w:rPr>
                <w:rFonts w:ascii="Arial Narrow" w:hAnsi="Arial Narrow" w:cs="Times New Roman"/>
                <w:sz w:val="20"/>
                <w:szCs w:val="20"/>
                <w:lang w:val="sr-Cyrl-BA"/>
              </w:rPr>
            </w:pPr>
          </w:p>
        </w:tc>
        <w:tc>
          <w:tcPr>
            <w:tcW w:w="5705" w:type="dxa"/>
            <w:gridSpan w:val="12"/>
            <w:vAlign w:val="center"/>
          </w:tcPr>
          <w:p w:rsidR="00CA379A" w:rsidRPr="00332E54" w:rsidRDefault="00CA379A" w:rsidP="005A40A5">
            <w:pPr>
              <w:jc w:val="right"/>
              <w:rPr>
                <w:rFonts w:ascii="Arial Narrow" w:hAnsi="Arial Narrow" w:cs="Times New Roman"/>
                <w:sz w:val="20"/>
                <w:szCs w:val="20"/>
                <w:lang w:val="sr-Cyrl-BA"/>
              </w:rPr>
            </w:pPr>
            <w:r w:rsidRPr="00332E54">
              <w:rPr>
                <w:rFonts w:ascii="Arial Narrow" w:hAnsi="Arial Narrow" w:cs="Times New Roman"/>
                <w:sz w:val="20"/>
                <w:szCs w:val="20"/>
                <w:lang w:val="sr-Cyrl-BA"/>
              </w:rPr>
              <w:t>2 колоквијума</w:t>
            </w:r>
          </w:p>
        </w:tc>
        <w:tc>
          <w:tcPr>
            <w:tcW w:w="992" w:type="dxa"/>
            <w:gridSpan w:val="2"/>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20</w:t>
            </w:r>
          </w:p>
        </w:tc>
        <w:tc>
          <w:tcPr>
            <w:tcW w:w="1294" w:type="dxa"/>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20%</w:t>
            </w:r>
          </w:p>
        </w:tc>
      </w:tr>
      <w:tr w:rsidR="00CA379A" w:rsidRPr="00332E54" w:rsidTr="005A40A5">
        <w:trPr>
          <w:trHeight w:val="67"/>
        </w:trPr>
        <w:tc>
          <w:tcPr>
            <w:tcW w:w="1615" w:type="dxa"/>
            <w:gridSpan w:val="2"/>
            <w:vMerge/>
            <w:shd w:val="clear" w:color="auto" w:fill="D9D9D9" w:themeFill="background1" w:themeFillShade="D9"/>
            <w:vAlign w:val="center"/>
          </w:tcPr>
          <w:p w:rsidR="00CA379A" w:rsidRPr="00332E54" w:rsidRDefault="00CA379A" w:rsidP="005A40A5">
            <w:pPr>
              <w:rPr>
                <w:rFonts w:ascii="Arial Narrow" w:hAnsi="Arial Narrow" w:cs="Times New Roman"/>
                <w:sz w:val="20"/>
                <w:szCs w:val="20"/>
                <w:lang w:val="sr-Cyrl-BA"/>
              </w:rPr>
            </w:pPr>
          </w:p>
        </w:tc>
        <w:tc>
          <w:tcPr>
            <w:tcW w:w="7991" w:type="dxa"/>
            <w:gridSpan w:val="15"/>
            <w:vAlign w:val="center"/>
          </w:tcPr>
          <w:p w:rsidR="00CA379A" w:rsidRPr="00332E54" w:rsidRDefault="00CA379A" w:rsidP="005A40A5">
            <w:pPr>
              <w:rPr>
                <w:rFonts w:ascii="Arial Narrow" w:hAnsi="Arial Narrow" w:cs="Times New Roman"/>
                <w:sz w:val="20"/>
                <w:szCs w:val="20"/>
                <w:lang w:val="sr-Cyrl-BA"/>
              </w:rPr>
            </w:pPr>
            <w:r w:rsidRPr="00332E54">
              <w:rPr>
                <w:rFonts w:ascii="Arial Narrow" w:hAnsi="Arial Narrow" w:cs="Times New Roman"/>
                <w:sz w:val="20"/>
                <w:szCs w:val="20"/>
                <w:lang w:val="sr-Cyrl-BA"/>
              </w:rPr>
              <w:t>Завршни испит</w:t>
            </w:r>
          </w:p>
        </w:tc>
      </w:tr>
      <w:tr w:rsidR="00CA379A" w:rsidRPr="00332E54" w:rsidTr="005A40A5">
        <w:trPr>
          <w:trHeight w:val="67"/>
        </w:trPr>
        <w:tc>
          <w:tcPr>
            <w:tcW w:w="1615" w:type="dxa"/>
            <w:gridSpan w:val="2"/>
            <w:vMerge/>
            <w:shd w:val="clear" w:color="auto" w:fill="D9D9D9" w:themeFill="background1" w:themeFillShade="D9"/>
            <w:vAlign w:val="center"/>
          </w:tcPr>
          <w:p w:rsidR="00CA379A" w:rsidRPr="00332E54" w:rsidRDefault="00CA379A" w:rsidP="005A40A5">
            <w:pPr>
              <w:rPr>
                <w:rFonts w:ascii="Arial Narrow" w:hAnsi="Arial Narrow" w:cs="Times New Roman"/>
                <w:sz w:val="20"/>
                <w:szCs w:val="20"/>
                <w:lang w:val="sr-Cyrl-BA"/>
              </w:rPr>
            </w:pPr>
          </w:p>
        </w:tc>
        <w:tc>
          <w:tcPr>
            <w:tcW w:w="5705" w:type="dxa"/>
            <w:gridSpan w:val="12"/>
            <w:vAlign w:val="center"/>
          </w:tcPr>
          <w:p w:rsidR="00CA379A" w:rsidRPr="00332E54" w:rsidRDefault="00CA379A" w:rsidP="005A40A5">
            <w:pPr>
              <w:jc w:val="right"/>
              <w:rPr>
                <w:rFonts w:ascii="Arial Narrow" w:hAnsi="Arial Narrow" w:cs="Times New Roman"/>
                <w:sz w:val="20"/>
                <w:szCs w:val="20"/>
                <w:lang w:val="sr-Cyrl-BA"/>
              </w:rPr>
            </w:pPr>
            <w:r w:rsidRPr="00332E54">
              <w:rPr>
                <w:rFonts w:ascii="Arial Narrow" w:hAnsi="Arial Narrow" w:cs="Times New Roman"/>
                <w:sz w:val="20"/>
                <w:szCs w:val="20"/>
                <w:lang w:val="sr-Cyrl-BA"/>
              </w:rPr>
              <w:t>завршни испит (усмени/ писмени)</w:t>
            </w:r>
          </w:p>
        </w:tc>
        <w:tc>
          <w:tcPr>
            <w:tcW w:w="992" w:type="dxa"/>
            <w:gridSpan w:val="2"/>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50</w:t>
            </w:r>
          </w:p>
        </w:tc>
        <w:tc>
          <w:tcPr>
            <w:tcW w:w="1294" w:type="dxa"/>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50%</w:t>
            </w:r>
          </w:p>
        </w:tc>
      </w:tr>
      <w:tr w:rsidR="00CA379A" w:rsidRPr="00332E54" w:rsidTr="005A40A5">
        <w:trPr>
          <w:trHeight w:val="67"/>
        </w:trPr>
        <w:tc>
          <w:tcPr>
            <w:tcW w:w="1615" w:type="dxa"/>
            <w:gridSpan w:val="2"/>
            <w:vMerge/>
            <w:tcBorders>
              <w:bottom w:val="single" w:sz="4" w:space="0" w:color="auto"/>
            </w:tcBorders>
            <w:shd w:val="clear" w:color="auto" w:fill="D9D9D9" w:themeFill="background1" w:themeFillShade="D9"/>
            <w:vAlign w:val="center"/>
          </w:tcPr>
          <w:p w:rsidR="00CA379A" w:rsidRPr="00332E54" w:rsidRDefault="00CA379A" w:rsidP="005A40A5">
            <w:pPr>
              <w:rPr>
                <w:rFonts w:ascii="Arial Narrow" w:hAnsi="Arial Narrow" w:cs="Times New Roman"/>
                <w:sz w:val="20"/>
                <w:szCs w:val="20"/>
                <w:lang w:val="sr-Cyrl-BA"/>
              </w:rPr>
            </w:pPr>
          </w:p>
        </w:tc>
        <w:tc>
          <w:tcPr>
            <w:tcW w:w="5705" w:type="dxa"/>
            <w:gridSpan w:val="12"/>
            <w:tcBorders>
              <w:bottom w:val="single" w:sz="4" w:space="0" w:color="auto"/>
            </w:tcBorders>
            <w:vAlign w:val="center"/>
          </w:tcPr>
          <w:p w:rsidR="00CA379A" w:rsidRPr="00332E54" w:rsidRDefault="00CA379A" w:rsidP="005A40A5">
            <w:pPr>
              <w:rPr>
                <w:rFonts w:ascii="Arial Narrow" w:hAnsi="Arial Narrow" w:cs="Times New Roman"/>
                <w:sz w:val="20"/>
                <w:szCs w:val="20"/>
                <w:lang w:val="sr-Cyrl-BA"/>
              </w:rPr>
            </w:pPr>
            <w:r w:rsidRPr="00332E54">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100</w:t>
            </w:r>
          </w:p>
        </w:tc>
        <w:tc>
          <w:tcPr>
            <w:tcW w:w="1294" w:type="dxa"/>
            <w:tcBorders>
              <w:bottom w:val="single" w:sz="4" w:space="0" w:color="auto"/>
            </w:tcBorders>
            <w:vAlign w:val="center"/>
          </w:tcPr>
          <w:p w:rsidR="00CA379A" w:rsidRPr="00332E54" w:rsidRDefault="00CA379A" w:rsidP="005A40A5">
            <w:pPr>
              <w:jc w:val="center"/>
              <w:rPr>
                <w:rFonts w:ascii="Arial Narrow" w:eastAsia="Calibri" w:hAnsi="Arial Narrow"/>
                <w:sz w:val="20"/>
                <w:szCs w:val="20"/>
                <w:lang w:val="sr-Cyrl-BA"/>
              </w:rPr>
            </w:pPr>
            <w:r w:rsidRPr="00332E54">
              <w:rPr>
                <w:rFonts w:ascii="Arial Narrow" w:eastAsia="Calibri" w:hAnsi="Arial Narrow"/>
                <w:sz w:val="20"/>
                <w:szCs w:val="20"/>
                <w:lang w:val="sr-Cyrl-BA"/>
              </w:rPr>
              <w:t>100 %</w:t>
            </w:r>
          </w:p>
        </w:tc>
      </w:tr>
      <w:tr w:rsidR="00CA379A" w:rsidRPr="00332E54" w:rsidTr="005A40A5">
        <w:trPr>
          <w:trHeight w:val="272"/>
        </w:trPr>
        <w:tc>
          <w:tcPr>
            <w:tcW w:w="1615" w:type="dxa"/>
            <w:gridSpan w:val="2"/>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Latn-BA"/>
              </w:rPr>
              <w:t>Web</w:t>
            </w:r>
            <w:r w:rsidRPr="00332E54">
              <w:rPr>
                <w:rFonts w:ascii="Arial Narrow" w:hAnsi="Arial Narrow" w:cs="Times New Roman"/>
                <w:b/>
                <w:sz w:val="20"/>
                <w:szCs w:val="20"/>
                <w:lang w:val="sr-Cyrl-BA"/>
              </w:rPr>
              <w:t xml:space="preserve"> страница</w:t>
            </w:r>
          </w:p>
        </w:tc>
        <w:tc>
          <w:tcPr>
            <w:tcW w:w="7991" w:type="dxa"/>
            <w:gridSpan w:val="15"/>
            <w:vAlign w:val="center"/>
          </w:tcPr>
          <w:p w:rsidR="00CA379A" w:rsidRPr="00D60E3E" w:rsidRDefault="00CA379A" w:rsidP="005A40A5">
            <w:pPr>
              <w:rPr>
                <w:rFonts w:ascii="Arial Narrow" w:hAnsi="Arial Narrow" w:cs="Times New Roman"/>
                <w:sz w:val="20"/>
                <w:szCs w:val="20"/>
                <w:highlight w:val="red"/>
                <w:lang w:val="sr-Cyrl-BA"/>
              </w:rPr>
            </w:pPr>
            <w:r w:rsidRPr="008852D4">
              <w:rPr>
                <w:rFonts w:ascii="Arial Narrow" w:eastAsia="Calibri" w:hAnsi="Arial Narrow"/>
                <w:sz w:val="20"/>
                <w:szCs w:val="20"/>
                <w:lang w:val="sr-Cyrl-BA"/>
              </w:rPr>
              <w:t>http://ffuis.edu.ba/faculty/studyplan/28/</w:t>
            </w:r>
          </w:p>
        </w:tc>
      </w:tr>
      <w:tr w:rsidR="00CA379A" w:rsidRPr="00332E54" w:rsidTr="005A40A5">
        <w:trPr>
          <w:trHeight w:val="272"/>
        </w:trPr>
        <w:tc>
          <w:tcPr>
            <w:tcW w:w="1615" w:type="dxa"/>
            <w:gridSpan w:val="2"/>
            <w:shd w:val="clear" w:color="auto" w:fill="D9D9D9" w:themeFill="background1" w:themeFillShade="D9"/>
            <w:vAlign w:val="center"/>
          </w:tcPr>
          <w:p w:rsidR="00CA379A" w:rsidRPr="00332E54" w:rsidRDefault="00CA379A" w:rsidP="005A40A5">
            <w:pPr>
              <w:rPr>
                <w:rFonts w:ascii="Arial Narrow" w:hAnsi="Arial Narrow" w:cs="Times New Roman"/>
                <w:b/>
                <w:sz w:val="20"/>
                <w:szCs w:val="20"/>
                <w:lang w:val="sr-Cyrl-BA"/>
              </w:rPr>
            </w:pPr>
            <w:r w:rsidRPr="00332E54">
              <w:rPr>
                <w:rFonts w:ascii="Arial Narrow" w:hAnsi="Arial Narrow" w:cs="Times New Roman"/>
                <w:b/>
                <w:sz w:val="20"/>
                <w:szCs w:val="20"/>
                <w:lang w:val="sr-Cyrl-BA"/>
              </w:rPr>
              <w:t>Датум овјере</w:t>
            </w:r>
          </w:p>
        </w:tc>
        <w:tc>
          <w:tcPr>
            <w:tcW w:w="7991" w:type="dxa"/>
            <w:gridSpan w:val="15"/>
            <w:vAlign w:val="center"/>
          </w:tcPr>
          <w:p w:rsidR="00CA379A" w:rsidRDefault="00CA379A" w:rsidP="005A40A5">
            <w:pPr>
              <w:rPr>
                <w:rFonts w:ascii="Arial Narrow" w:eastAsia="Calibri" w:hAnsi="Arial Narrow"/>
                <w:sz w:val="20"/>
                <w:szCs w:val="20"/>
                <w:highlight w:val="red"/>
                <w:lang w:val="sr-Cyrl-BA"/>
              </w:rPr>
            </w:pPr>
          </w:p>
          <w:p w:rsidR="00CA379A" w:rsidRPr="00D60E3E" w:rsidRDefault="00CA379A" w:rsidP="005A40A5">
            <w:pPr>
              <w:rPr>
                <w:rFonts w:ascii="Arial Narrow" w:eastAsia="Calibri" w:hAnsi="Arial Narrow"/>
                <w:sz w:val="20"/>
                <w:szCs w:val="20"/>
                <w:highlight w:val="red"/>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A8" w:rsidRDefault="00EB71A8" w:rsidP="00E179DC">
      <w:pPr>
        <w:spacing w:after="0" w:line="240" w:lineRule="auto"/>
      </w:pPr>
      <w:r>
        <w:separator/>
      </w:r>
    </w:p>
  </w:endnote>
  <w:endnote w:type="continuationSeparator" w:id="0">
    <w:p w:rsidR="00EB71A8" w:rsidRDefault="00EB71A8" w:rsidP="00E1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A8" w:rsidRDefault="00EB71A8" w:rsidP="00E179DC">
      <w:pPr>
        <w:spacing w:after="0" w:line="240" w:lineRule="auto"/>
      </w:pPr>
      <w:r>
        <w:separator/>
      </w:r>
    </w:p>
  </w:footnote>
  <w:footnote w:type="continuationSeparator" w:id="0">
    <w:p w:rsidR="00EB71A8" w:rsidRDefault="00EB71A8" w:rsidP="00E179DC">
      <w:pPr>
        <w:spacing w:after="0" w:line="240" w:lineRule="auto"/>
      </w:pPr>
      <w:r>
        <w:continuationSeparator/>
      </w:r>
    </w:p>
  </w:footnote>
  <w:footnote w:id="1">
    <w:p w:rsidR="00CA379A" w:rsidRPr="00564658" w:rsidRDefault="00CA379A" w:rsidP="00CA379A">
      <w:pPr>
        <w:pStyle w:val="FootnoteText"/>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9DC"/>
    <w:rsid w:val="000021E6"/>
    <w:rsid w:val="00005AA7"/>
    <w:rsid w:val="000A2372"/>
    <w:rsid w:val="002555C3"/>
    <w:rsid w:val="0025715B"/>
    <w:rsid w:val="002876DB"/>
    <w:rsid w:val="00294B94"/>
    <w:rsid w:val="0033461D"/>
    <w:rsid w:val="003A7BA8"/>
    <w:rsid w:val="003D0CFE"/>
    <w:rsid w:val="005426C7"/>
    <w:rsid w:val="005B66A7"/>
    <w:rsid w:val="005D6EDF"/>
    <w:rsid w:val="00610899"/>
    <w:rsid w:val="00690DF3"/>
    <w:rsid w:val="006D0C08"/>
    <w:rsid w:val="007309FA"/>
    <w:rsid w:val="00742EEC"/>
    <w:rsid w:val="007F3372"/>
    <w:rsid w:val="008176F1"/>
    <w:rsid w:val="008B0F4B"/>
    <w:rsid w:val="00926B7A"/>
    <w:rsid w:val="00987CDE"/>
    <w:rsid w:val="00BA4ACD"/>
    <w:rsid w:val="00C4586C"/>
    <w:rsid w:val="00CA379A"/>
    <w:rsid w:val="00CA491F"/>
    <w:rsid w:val="00E0370A"/>
    <w:rsid w:val="00E16029"/>
    <w:rsid w:val="00E179DC"/>
    <w:rsid w:val="00E56C29"/>
    <w:rsid w:val="00EA4EE5"/>
    <w:rsid w:val="00EB4415"/>
    <w:rsid w:val="00EB71A8"/>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DC"/>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spacing w:after="0" w:line="240" w:lineRule="auto"/>
      <w:jc w:val="center"/>
      <w:outlineLvl w:val="0"/>
    </w:pPr>
    <w:rPr>
      <w:rFonts w:ascii="Times-L" w:eastAsia="Times New Roman" w:hAnsi="Times-L" w:cs="Times New Roman"/>
      <w:b/>
      <w:bCs/>
      <w:sz w:val="24"/>
      <w:szCs w:val="24"/>
      <w:lang w:val="en-US" w:eastAsia="en-US"/>
    </w:rPr>
  </w:style>
  <w:style w:type="paragraph" w:styleId="Heading2">
    <w:name w:val="heading 2"/>
    <w:basedOn w:val="Normal"/>
    <w:next w:val="Normal"/>
    <w:link w:val="Heading2Char"/>
    <w:uiPriority w:val="9"/>
    <w:qFormat/>
    <w:rsid w:val="000021E6"/>
    <w:pPr>
      <w:keepNext/>
      <w:spacing w:after="0" w:line="360" w:lineRule="atLeast"/>
      <w:ind w:left="720" w:right="720"/>
      <w:jc w:val="center"/>
      <w:outlineLvl w:val="1"/>
    </w:pPr>
    <w:rPr>
      <w:rFonts w:ascii="TimesRoman" w:eastAsia="Times New Roman" w:hAnsi="TimesRoman" w:cs="Times New Roman"/>
      <w:sz w:val="26"/>
      <w:szCs w:val="20"/>
      <w:lang w:val="hr-HR" w:eastAsia="en-US"/>
    </w:rPr>
  </w:style>
  <w:style w:type="paragraph" w:styleId="Heading3">
    <w:name w:val="heading 3"/>
    <w:basedOn w:val="Normal"/>
    <w:next w:val="Normal"/>
    <w:link w:val="Heading3Char"/>
    <w:qFormat/>
    <w:rsid w:val="000021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0021E6"/>
    <w:pPr>
      <w:keepNext/>
      <w:spacing w:before="240" w:after="60" w:line="240" w:lineRule="auto"/>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line="240" w:lineRule="auto"/>
      <w:outlineLvl w:val="4"/>
    </w:pPr>
    <w:rPr>
      <w:rFonts w:ascii="Times New Roman" w:eastAsia="Times New Roman" w:hAnsi="Times New Roman" w:cs="Times New Roman"/>
      <w:szCs w:val="20"/>
      <w:lang w:val="en-GB" w:eastAsia="ru-RU"/>
    </w:rPr>
  </w:style>
  <w:style w:type="paragraph" w:styleId="Heading6">
    <w:name w:val="heading 6"/>
    <w:basedOn w:val="Normal"/>
    <w:next w:val="Normal"/>
    <w:link w:val="Heading6Char"/>
    <w:uiPriority w:val="9"/>
    <w:qFormat/>
    <w:rsid w:val="000021E6"/>
    <w:pPr>
      <w:keepNext/>
      <w:spacing w:after="0" w:line="360" w:lineRule="auto"/>
      <w:ind w:firstLine="397"/>
      <w:jc w:val="center"/>
      <w:outlineLvl w:val="5"/>
    </w:pPr>
    <w:rPr>
      <w:rFonts w:ascii="Cir Times" w:eastAsia="Times New Roman" w:hAnsi="Cir Times" w:cs="Times New Roman"/>
      <w:i/>
      <w:iCs/>
      <w:szCs w:val="24"/>
      <w:lang w:val="en-US" w:eastAsia="en-US"/>
    </w:rPr>
  </w:style>
  <w:style w:type="paragraph" w:styleId="Heading7">
    <w:name w:val="heading 7"/>
    <w:basedOn w:val="Normal"/>
    <w:next w:val="Normal"/>
    <w:link w:val="Heading7Char"/>
    <w:uiPriority w:val="9"/>
    <w:qFormat/>
    <w:rsid w:val="000021E6"/>
    <w:pPr>
      <w:spacing w:before="240" w:after="60" w:line="240" w:lineRule="auto"/>
      <w:outlineLvl w:val="6"/>
    </w:pPr>
    <w:rPr>
      <w:rFonts w:ascii="Arial" w:eastAsia="Times New Roman" w:hAnsi="Arial" w:cs="Times New Roman"/>
      <w:sz w:val="20"/>
      <w:szCs w:val="20"/>
      <w:lang w:val="en-GB" w:eastAsia="ru-RU"/>
    </w:rPr>
  </w:style>
  <w:style w:type="paragraph" w:styleId="Heading8">
    <w:name w:val="heading 8"/>
    <w:basedOn w:val="Normal"/>
    <w:next w:val="Normal"/>
    <w:link w:val="Heading8Char"/>
    <w:uiPriority w:val="9"/>
    <w:qFormat/>
    <w:rsid w:val="000021E6"/>
    <w:pPr>
      <w:spacing w:before="240" w:after="60" w:line="240" w:lineRule="auto"/>
      <w:outlineLvl w:val="7"/>
    </w:pPr>
    <w:rPr>
      <w:rFonts w:ascii="Arial" w:eastAsia="Times New Roman" w:hAnsi="Arial" w:cs="Times New Roman"/>
      <w:i/>
      <w:sz w:val="20"/>
      <w:szCs w:val="20"/>
      <w:lang w:val="en-GB" w:eastAsia="ru-RU"/>
    </w:rPr>
  </w:style>
  <w:style w:type="paragraph" w:styleId="Heading9">
    <w:name w:val="heading 9"/>
    <w:basedOn w:val="Normal"/>
    <w:next w:val="Normal"/>
    <w:link w:val="Heading9Char"/>
    <w:uiPriority w:val="9"/>
    <w:qFormat/>
    <w:rsid w:val="000021E6"/>
    <w:pPr>
      <w:spacing w:before="240" w:after="60" w:line="240" w:lineRule="auto"/>
      <w:outlineLvl w:val="8"/>
    </w:pPr>
    <w:rPr>
      <w:rFonts w:ascii="Arial" w:eastAsia="Times New Roman" w:hAnsi="Arial" w:cs="Times New Roman"/>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line="240" w:lineRule="auto"/>
    </w:pPr>
    <w:rPr>
      <w:rFonts w:ascii="Bookman Old Style" w:eastAsia="Times New Roman" w:hAnsi="Bookman Old Style" w:cs="Times New Roman"/>
      <w:b/>
      <w:bCs/>
      <w:caps/>
      <w:noProof/>
      <w:sz w:val="24"/>
      <w:szCs w:val="24"/>
      <w:lang w:val="sr-Cyrl-CS" w:eastAsia="hr-HR"/>
    </w:rPr>
  </w:style>
  <w:style w:type="paragraph" w:styleId="TOC2">
    <w:name w:val="toc 2"/>
    <w:basedOn w:val="Normal"/>
    <w:next w:val="Normal"/>
    <w:autoRedefine/>
    <w:uiPriority w:val="99"/>
    <w:qFormat/>
    <w:rsid w:val="000021E6"/>
    <w:pPr>
      <w:tabs>
        <w:tab w:val="right" w:leader="dot" w:pos="8364"/>
      </w:tabs>
      <w:spacing w:after="0" w:line="240" w:lineRule="auto"/>
      <w:ind w:left="240"/>
    </w:pPr>
    <w:rPr>
      <w:rFonts w:ascii="Times New Roman" w:eastAsia="Times New Roman" w:hAnsi="Times New Roman" w:cs="Times New Roman"/>
      <w:smallCaps/>
      <w:sz w:val="24"/>
      <w:szCs w:val="24"/>
      <w:lang w:val="sr-Cyrl-CS" w:eastAsia="hr-HR"/>
    </w:rPr>
  </w:style>
  <w:style w:type="paragraph" w:styleId="TOC3">
    <w:name w:val="toc 3"/>
    <w:basedOn w:val="Normal"/>
    <w:next w:val="Normal"/>
    <w:autoRedefine/>
    <w:uiPriority w:val="99"/>
    <w:qFormat/>
    <w:rsid w:val="000021E6"/>
    <w:pPr>
      <w:tabs>
        <w:tab w:val="right" w:leader="dot" w:pos="9062"/>
      </w:tabs>
      <w:spacing w:after="0" w:line="240" w:lineRule="auto"/>
      <w:ind w:left="480"/>
    </w:pPr>
    <w:rPr>
      <w:rFonts w:ascii="Times New Roman" w:eastAsia="Times New Roman" w:hAnsi="Times New Roman" w:cs="Times New Roman"/>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pPr>
      <w:spacing w:after="0" w:line="240" w:lineRule="auto"/>
    </w:pPr>
    <w:rPr>
      <w:rFonts w:ascii="Times New Roman" w:eastAsia="Times New Roman" w:hAnsi="Times New Roman" w:cs="Times New Roman"/>
      <w:b/>
      <w:bCs/>
      <w:sz w:val="20"/>
      <w:szCs w:val="20"/>
      <w:lang w:val="en-US" w:eastAsia="en-US"/>
    </w:rPr>
  </w:style>
  <w:style w:type="paragraph" w:styleId="Title">
    <w:name w:val="Title"/>
    <w:basedOn w:val="Normal"/>
    <w:link w:val="TitleChar"/>
    <w:uiPriority w:val="10"/>
    <w:qFormat/>
    <w:rsid w:val="000021E6"/>
    <w:pPr>
      <w:spacing w:after="0" w:line="220" w:lineRule="exact"/>
      <w:jc w:val="center"/>
    </w:pPr>
    <w:rPr>
      <w:rFonts w:ascii="Cir Times" w:eastAsia="Times New Roman" w:hAnsi="Cir Times" w:cs="Times New Roman"/>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line="240" w:lineRule="auto"/>
      <w:jc w:val="center"/>
      <w:outlineLvl w:val="1"/>
    </w:pPr>
    <w:rPr>
      <w:rFonts w:ascii="Cambria" w:eastAsia="Times New Roman" w:hAnsi="Cambria" w:cs="Times New Roman"/>
      <w:sz w:val="24"/>
      <w:szCs w:val="24"/>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spacing w:after="0" w:line="240" w:lineRule="auto"/>
      <w:ind w:left="720"/>
    </w:pPr>
    <w:rPr>
      <w:rFonts w:ascii="Times New Roman" w:eastAsia="Times New Roman" w:hAnsi="Times New Roman" w:cs="Times New Roman"/>
      <w:sz w:val="24"/>
      <w:szCs w:val="24"/>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pPr>
      <w:spacing w:after="0" w:line="240" w:lineRule="auto"/>
    </w:pPr>
    <w:rPr>
      <w:rFonts w:ascii="Times New Roman" w:eastAsia="Times New Roman" w:hAnsi="Times New Roman" w:cs="Times New Roman"/>
      <w:i/>
      <w:iCs/>
      <w:color w:val="000000"/>
      <w:sz w:val="24"/>
      <w:szCs w:val="24"/>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line="276" w:lineRule="auto"/>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line="240" w:lineRule="auto"/>
      <w:jc w:val="both"/>
    </w:pPr>
    <w:rPr>
      <w:rFonts w:ascii="Times New Roman" w:eastAsia="Times New Roman" w:hAnsi="Times New Roman" w:cs="Times New Roman"/>
      <w:sz w:val="24"/>
      <w:szCs w:val="24"/>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line="240" w:lineRule="auto"/>
      <w:jc w:val="both"/>
    </w:pPr>
    <w:rPr>
      <w:rFonts w:ascii="Times New Roman" w:eastAsia="Times New Roman" w:hAnsi="Times New Roman" w:cs="Times New Roman"/>
      <w:sz w:val="24"/>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line="240" w:lineRule="auto"/>
      <w:ind w:left="1134" w:hanging="566"/>
      <w:jc w:val="both"/>
    </w:pPr>
    <w:rPr>
      <w:rFonts w:ascii="Times New Roman" w:eastAsia="Times New Roman" w:hAnsi="Times New Roman" w:cs="Times New Roman"/>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line="240" w:lineRule="auto"/>
      <w:jc w:val="both"/>
    </w:pPr>
    <w:rPr>
      <w:rFonts w:ascii="Times New Roman" w:eastAsia="Times New Roman" w:hAnsi="Times New Roman" w:cs="Times New Roman"/>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line="240" w:lineRule="auto"/>
      <w:jc w:val="center"/>
    </w:pPr>
    <w:rPr>
      <w:rFonts w:ascii="Times New Roman" w:eastAsia="Calibri" w:hAnsi="Times New Roman" w:cs="Times New Roman"/>
      <w:i/>
      <w:sz w:val="24"/>
      <w:szCs w:val="24"/>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after="0" w:line="252" w:lineRule="auto"/>
      <w:jc w:val="both"/>
    </w:pPr>
    <w:rPr>
      <w:rFonts w:ascii="Times New Roman" w:eastAsia="Calibri" w:hAnsi="Times New Roman" w:cs="Times New Roman"/>
      <w:sz w:val="24"/>
      <w:szCs w:val="24"/>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line="240" w:lineRule="auto"/>
    </w:pPr>
    <w:rPr>
      <w:rFonts w:ascii="Times New Roman" w:eastAsia="Times New Roman" w:hAnsi="Times New Roman" w:cs="Times New Roman"/>
      <w:b/>
      <w:caps/>
      <w:color w:val="000000"/>
      <w:sz w:val="24"/>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line="240" w:lineRule="auto"/>
      <w:ind w:left="567"/>
    </w:pPr>
    <w:rPr>
      <w:rFonts w:ascii="Times New Roman" w:eastAsia="Times New Roman" w:hAnsi="Times New Roman" w:cs="Times New Roman"/>
      <w:b/>
      <w:i/>
      <w:sz w:val="24"/>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line="240" w:lineRule="auto"/>
    </w:pPr>
    <w:rPr>
      <w:rFonts w:ascii="Times New Roman" w:eastAsia="Times New Roman" w:hAnsi="Times New Roman" w:cs="Times New Roman"/>
      <w:i/>
      <w:sz w:val="24"/>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line="240" w:lineRule="auto"/>
      <w:ind w:left="-567"/>
    </w:pPr>
    <w:rPr>
      <w:rFonts w:ascii="Times New Roman" w:eastAsia="Times New Roman" w:hAnsi="Times New Roman" w:cs="Times New Roman"/>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line="240" w:lineRule="auto"/>
      <w:jc w:val="center"/>
    </w:pPr>
    <w:rPr>
      <w:rFonts w:ascii="Times New Roman" w:eastAsia="Times New Roman" w:hAnsi="Times New Roman" w:cs="Times New Roman"/>
      <w:sz w:val="24"/>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line="240" w:lineRule="auto"/>
      <w:jc w:val="center"/>
    </w:pPr>
    <w:rPr>
      <w:rFonts w:ascii="Times New Roman" w:eastAsia="Times New Roman" w:hAnsi="Times New Roman" w:cs="Times New Roman"/>
      <w:sz w:val="24"/>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line="240" w:lineRule="auto"/>
    </w:pPr>
    <w:rPr>
      <w:rFonts w:ascii="Times New Roman" w:eastAsia="Times New Roman" w:hAnsi="Times New Roman" w:cs="Times New Roman"/>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line="240" w:lineRule="auto"/>
      <w:jc w:val="both"/>
    </w:pPr>
    <w:rPr>
      <w:rFonts w:ascii="Times New Roman" w:eastAsia="Calibri" w:hAnsi="Times New Roman" w:cs="Times New Roman"/>
      <w:sz w:val="24"/>
      <w:szCs w:val="24"/>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cs="Times New Roman"/>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line="276" w:lineRule="auto"/>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cs="Times New Roman"/>
      <w:lang w:val="en-US" w:eastAsia="en-US"/>
    </w:rPr>
  </w:style>
  <w:style w:type="paragraph" w:customStyle="1" w:styleId="Paragrafi-Tasa">
    <w:name w:val="Paragrafi-Tasa"/>
    <w:basedOn w:val="Normal"/>
    <w:qFormat/>
    <w:rsid w:val="000021E6"/>
    <w:pPr>
      <w:spacing w:after="0" w:line="240" w:lineRule="auto"/>
      <w:ind w:firstLine="720"/>
      <w:jc w:val="both"/>
    </w:pPr>
    <w:rPr>
      <w:rFonts w:ascii="Times New Roman" w:eastAsia="Times New Roman" w:hAnsi="Times New Roman" w:cs="Times New Roman"/>
      <w:sz w:val="24"/>
      <w:szCs w:val="24"/>
      <w:lang w:val="en-US" w:eastAsia="en-US"/>
    </w:rPr>
  </w:style>
  <w:style w:type="paragraph" w:customStyle="1" w:styleId="literaturanavodjenje-tasa">
    <w:name w:val="literatura navodjenje-tasa"/>
    <w:basedOn w:val="Normal"/>
    <w:qFormat/>
    <w:rsid w:val="000021E6"/>
    <w:pPr>
      <w:spacing w:after="0" w:line="240" w:lineRule="auto"/>
      <w:ind w:firstLine="720"/>
      <w:jc w:val="both"/>
    </w:pPr>
    <w:rPr>
      <w:rFonts w:ascii="Times New Roman" w:eastAsia="Times New Roman" w:hAnsi="Times New Roman" w:cs="Times New Roman"/>
      <w:sz w:val="24"/>
      <w:szCs w:val="24"/>
      <w:lang w:val="sr-Cyrl-CS" w:eastAsia="en-US"/>
    </w:rPr>
  </w:style>
  <w:style w:type="table" w:customStyle="1" w:styleId="TableGrid24">
    <w:name w:val="Table Grid24"/>
    <w:basedOn w:val="TableNormal"/>
    <w:next w:val="Heading1Char"/>
    <w:uiPriority w:val="59"/>
    <w:rsid w:val="00E179DC"/>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7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DC"/>
    <w:rPr>
      <w:rFonts w:ascii="Tahoma" w:eastAsiaTheme="minorEastAsia" w:hAnsi="Tahoma" w:cs="Tahoma"/>
      <w:sz w:val="16"/>
      <w:szCs w:val="16"/>
      <w:lang w:val="bs-Latn-BA" w:eastAsia="bs-Latn-BA"/>
    </w:rPr>
  </w:style>
  <w:style w:type="table" w:customStyle="1" w:styleId="TableGrid26">
    <w:name w:val="Table Grid26"/>
    <w:basedOn w:val="TableNormal"/>
    <w:next w:val="TableGrid"/>
    <w:uiPriority w:val="59"/>
    <w:rsid w:val="00E0370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A4AC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2515</Characters>
  <Application>Microsoft Office Word</Application>
  <DocSecurity>0</DocSecurity>
  <Lines>20</Lines>
  <Paragraphs>5</Paragraphs>
  <ScaleCrop>false</ScaleCrop>
  <Company>Grizli777</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2020-03-16T07:11:00Z</dcterms:created>
  <dcterms:modified xsi:type="dcterms:W3CDTF">2020-03-16T07:11:00Z</dcterms:modified>
</cp:coreProperties>
</file>